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3555" w14:textId="77777777" w:rsidR="00A11FDB" w:rsidRPr="00A11FDB" w:rsidRDefault="004F2F8C" w:rsidP="00A11FDB">
      <w:pPr>
        <w:pStyle w:val="StandardWeb"/>
        <w:spacing w:before="0" w:beforeAutospacing="0" w:after="0" w:afterAutospacing="0"/>
        <w:jc w:val="center"/>
        <w:rPr>
          <w:rFonts w:ascii="Arial" w:hAnsi="Arial" w:cs="Arial"/>
          <w:b/>
          <w:color w:val="000000"/>
        </w:rPr>
      </w:pPr>
      <w:r w:rsidRPr="00A11FDB">
        <w:rPr>
          <w:rFonts w:ascii="Arial" w:hAnsi="Arial" w:cs="Arial"/>
          <w:b/>
          <w:color w:val="000000"/>
        </w:rPr>
        <w:t xml:space="preserve">Antrag zur Erstattung von Kosten aus dem Corona-Unterstützungs-Fonds </w:t>
      </w:r>
    </w:p>
    <w:p w14:paraId="6189FC78" w14:textId="7B93BCB4" w:rsidR="004F2F8C" w:rsidRPr="00A11FDB" w:rsidRDefault="004F2F8C" w:rsidP="00A11FDB">
      <w:pPr>
        <w:pStyle w:val="StandardWeb"/>
        <w:spacing w:before="0" w:beforeAutospacing="0" w:after="0" w:afterAutospacing="0"/>
        <w:jc w:val="center"/>
        <w:rPr>
          <w:rFonts w:ascii="Arial" w:hAnsi="Arial" w:cs="Arial"/>
          <w:b/>
          <w:color w:val="000000"/>
        </w:rPr>
      </w:pPr>
      <w:r w:rsidRPr="00A11FDB">
        <w:rPr>
          <w:rFonts w:ascii="Arial" w:hAnsi="Arial" w:cs="Arial"/>
          <w:b/>
          <w:color w:val="000000"/>
        </w:rPr>
        <w:t>der SK Roller Derby</w:t>
      </w:r>
    </w:p>
    <w:p w14:paraId="0169C54A" w14:textId="77777777" w:rsidR="004F2F8C" w:rsidRDefault="004F2F8C" w:rsidP="004F2F8C">
      <w:pPr>
        <w:pStyle w:val="StandardWeb"/>
        <w:spacing w:before="0" w:beforeAutospacing="0" w:after="0" w:afterAutospacing="0"/>
        <w:rPr>
          <w:rFonts w:ascii="Arial" w:hAnsi="Arial" w:cs="Arial"/>
          <w:color w:val="000000"/>
          <w:sz w:val="22"/>
          <w:szCs w:val="22"/>
        </w:rPr>
      </w:pPr>
    </w:p>
    <w:p w14:paraId="0CC29231" w14:textId="0E64DE99" w:rsidR="004F2F8C" w:rsidRPr="00A11FDB" w:rsidRDefault="00A11FDB" w:rsidP="004F2F8C">
      <w:pPr>
        <w:rPr>
          <w:b/>
        </w:rPr>
      </w:pPr>
      <w:r w:rsidRPr="00A11FDB">
        <w:rPr>
          <w:rFonts w:ascii="Arial" w:hAnsi="Arial" w:cs="Arial"/>
          <w:b/>
          <w:color w:val="000000"/>
          <w:sz w:val="22"/>
          <w:szCs w:val="22"/>
        </w:rPr>
        <w:t>Rahmenbedingungen</w:t>
      </w:r>
    </w:p>
    <w:p w14:paraId="1F6F2CBB" w14:textId="4D1DECF2" w:rsidR="004F2F8C" w:rsidRDefault="004F2F8C" w:rsidP="004F2F8C">
      <w:pPr>
        <w:pStyle w:val="StandardWeb"/>
        <w:spacing w:before="0" w:beforeAutospacing="0" w:after="0" w:afterAutospacing="0"/>
      </w:pPr>
      <w:r>
        <w:rPr>
          <w:rFonts w:ascii="Arial" w:hAnsi="Arial" w:cs="Arial"/>
          <w:color w:val="000000"/>
          <w:sz w:val="22"/>
          <w:szCs w:val="22"/>
        </w:rPr>
        <w:t>Der Förderfonds umfasst insg. 4000 € für das Jahr 2022</w:t>
      </w:r>
      <w:r w:rsidR="00F35C75">
        <w:rPr>
          <w:rFonts w:ascii="Arial" w:hAnsi="Arial" w:cs="Arial"/>
          <w:color w:val="000000"/>
          <w:sz w:val="22"/>
          <w:szCs w:val="22"/>
        </w:rPr>
        <w:t xml:space="preserve"> und wurde verlängert für das Jahr 2023</w:t>
      </w:r>
      <w:r>
        <w:rPr>
          <w:rFonts w:ascii="Arial" w:hAnsi="Arial" w:cs="Arial"/>
          <w:color w:val="000000"/>
          <w:sz w:val="22"/>
          <w:szCs w:val="22"/>
        </w:rPr>
        <w:t>. Davon sind 2000 € für das 1. Halbjahr vorgesehen und 2000 € für das zweite Halbjahr</w:t>
      </w:r>
      <w:r w:rsidR="00F35C75">
        <w:rPr>
          <w:rFonts w:ascii="Arial" w:hAnsi="Arial" w:cs="Arial"/>
          <w:color w:val="000000"/>
          <w:sz w:val="22"/>
          <w:szCs w:val="22"/>
        </w:rPr>
        <w:t xml:space="preserve"> 2022 bzw. 2023</w:t>
      </w:r>
      <w:r>
        <w:rPr>
          <w:rFonts w:ascii="Arial" w:hAnsi="Arial" w:cs="Arial"/>
          <w:color w:val="000000"/>
          <w:sz w:val="22"/>
          <w:szCs w:val="22"/>
        </w:rPr>
        <w:t>. Im 1. Halbjahr ungenutzte Gelder werden auf das 2. Halbjahr übertragen.</w:t>
      </w:r>
    </w:p>
    <w:p w14:paraId="0713CDFD" w14:textId="77777777" w:rsidR="004F2F8C" w:rsidRDefault="004F2F8C" w:rsidP="004F2F8C">
      <w:pPr>
        <w:pStyle w:val="StandardWeb"/>
        <w:spacing w:before="0" w:beforeAutospacing="0" w:after="0" w:afterAutospacing="0"/>
      </w:pPr>
      <w:r>
        <w:rPr>
          <w:rFonts w:ascii="Arial" w:hAnsi="Arial" w:cs="Arial"/>
          <w:color w:val="000000"/>
          <w:sz w:val="22"/>
          <w:szCs w:val="22"/>
        </w:rPr>
        <w:t>Der Vorstand entscheidet über die Anträge, bei Unsicherheit kann er die Sportkommission konsultieren. Wenn die Antragstellenden mit der Entscheidung des Vorstands über den Antrag nicht einverstanden sind, können sie sich an die Schiedskommission wenden.</w:t>
      </w:r>
    </w:p>
    <w:p w14:paraId="1DD22466" w14:textId="77777777" w:rsidR="004F2F8C" w:rsidRDefault="004F2F8C" w:rsidP="004F2F8C">
      <w:pPr>
        <w:pStyle w:val="StandardWeb"/>
        <w:spacing w:before="0" w:beforeAutospacing="0" w:after="0" w:afterAutospacing="0"/>
      </w:pPr>
      <w:r>
        <w:rPr>
          <w:rFonts w:ascii="Arial" w:hAnsi="Arial" w:cs="Arial"/>
          <w:color w:val="000000"/>
          <w:sz w:val="22"/>
          <w:szCs w:val="22"/>
        </w:rPr>
        <w:t>Der Vorstand verpflichtet sich zu einer transparenten Berichterstattung über die Entscheidungen gegenüber der Sportkommission. Zudem erfolgt eine abschließende Auswertung nach Ende des Förderzeitraums.</w:t>
      </w:r>
    </w:p>
    <w:p w14:paraId="21CB2D74" w14:textId="77777777" w:rsidR="004F2F8C" w:rsidRDefault="004F2F8C" w:rsidP="004F2F8C"/>
    <w:p w14:paraId="0A9B9129" w14:textId="1D440042" w:rsidR="004F2F8C" w:rsidRPr="00A11FDB" w:rsidRDefault="004F2F8C" w:rsidP="004F2F8C">
      <w:pPr>
        <w:pStyle w:val="StandardWeb"/>
        <w:spacing w:before="0" w:beforeAutospacing="0" w:after="0" w:afterAutospacing="0"/>
        <w:rPr>
          <w:i/>
        </w:rPr>
      </w:pPr>
      <w:r w:rsidRPr="00A11FDB">
        <w:rPr>
          <w:rFonts w:ascii="Arial" w:hAnsi="Arial" w:cs="Arial"/>
          <w:i/>
          <w:color w:val="000000"/>
          <w:sz w:val="22"/>
          <w:szCs w:val="22"/>
        </w:rPr>
        <w:t>WARUM?</w:t>
      </w:r>
    </w:p>
    <w:p w14:paraId="1D37BC87" w14:textId="1017DEDA" w:rsidR="004F2F8C" w:rsidRDefault="004F2F8C" w:rsidP="004F2F8C">
      <w:pPr>
        <w:pStyle w:val="StandardWeb"/>
        <w:spacing w:before="0" w:beforeAutospacing="0" w:after="0" w:afterAutospacing="0"/>
      </w:pPr>
      <w:r>
        <w:rPr>
          <w:rFonts w:ascii="Arial" w:hAnsi="Arial" w:cs="Arial"/>
          <w:color w:val="000000"/>
          <w:sz w:val="22"/>
          <w:szCs w:val="22"/>
        </w:rPr>
        <w:t xml:space="preserve">Beantragt werden können Gelder für Events, die aus coronabedingten Gründen abgesagt werden, die außerhalb des Einflusses der beteiligten </w:t>
      </w:r>
      <w:proofErr w:type="spellStart"/>
      <w:r>
        <w:rPr>
          <w:rFonts w:ascii="Arial" w:hAnsi="Arial" w:cs="Arial"/>
          <w:color w:val="000000"/>
          <w:sz w:val="22"/>
          <w:szCs w:val="22"/>
        </w:rPr>
        <w:t>Leagues</w:t>
      </w:r>
      <w:proofErr w:type="spellEnd"/>
      <w:r>
        <w:rPr>
          <w:rFonts w:ascii="Arial" w:hAnsi="Arial" w:cs="Arial"/>
          <w:color w:val="000000"/>
          <w:sz w:val="22"/>
          <w:szCs w:val="22"/>
        </w:rPr>
        <w:t>/Personen liegen (kurzfristige regionale Einschränkungen oder Schließungen, Häufung von Corona-Erkrankungen kurz vor dem Event,...)</w:t>
      </w:r>
    </w:p>
    <w:p w14:paraId="7E484228" w14:textId="77777777" w:rsidR="004F2F8C" w:rsidRDefault="004F2F8C" w:rsidP="004F2F8C"/>
    <w:p w14:paraId="351F04CC" w14:textId="77777777" w:rsidR="004F2F8C" w:rsidRPr="00A11FDB" w:rsidRDefault="004F2F8C" w:rsidP="004F2F8C">
      <w:pPr>
        <w:pStyle w:val="StandardWeb"/>
        <w:spacing w:before="0" w:beforeAutospacing="0" w:after="0" w:afterAutospacing="0"/>
        <w:rPr>
          <w:i/>
        </w:rPr>
      </w:pPr>
      <w:r w:rsidRPr="00A11FDB">
        <w:rPr>
          <w:rFonts w:ascii="Arial" w:hAnsi="Arial" w:cs="Arial"/>
          <w:i/>
          <w:color w:val="000000"/>
          <w:sz w:val="22"/>
          <w:szCs w:val="22"/>
        </w:rPr>
        <w:t>WAS?</w:t>
      </w:r>
    </w:p>
    <w:p w14:paraId="0207E127" w14:textId="47F49DAD" w:rsidR="004F2F8C" w:rsidRDefault="004F2F8C" w:rsidP="004F2F8C">
      <w:pPr>
        <w:pStyle w:val="StandardWeb"/>
        <w:spacing w:before="0" w:beforeAutospacing="0" w:after="0" w:afterAutospacing="0"/>
      </w:pPr>
      <w:r>
        <w:rPr>
          <w:rFonts w:ascii="Arial" w:hAnsi="Arial" w:cs="Arial"/>
          <w:color w:val="000000"/>
          <w:sz w:val="22"/>
          <w:szCs w:val="22"/>
        </w:rPr>
        <w:t xml:space="preserve">Unterstützung kann beantragt werden für Kosten, die nicht storniert werden können (u.a. aufgrund der Kurzfristigkeit der Absage), zum Beispiel Hallenmiete, Fahrtkosten für </w:t>
      </w:r>
      <w:proofErr w:type="spellStart"/>
      <w:r>
        <w:rPr>
          <w:rFonts w:ascii="Arial" w:hAnsi="Arial" w:cs="Arial"/>
          <w:color w:val="000000"/>
          <w:sz w:val="22"/>
          <w:szCs w:val="22"/>
        </w:rPr>
        <w:t>Officials</w:t>
      </w:r>
      <w:proofErr w:type="spellEnd"/>
      <w:r>
        <w:rPr>
          <w:rFonts w:ascii="Arial" w:hAnsi="Arial" w:cs="Arial"/>
          <w:color w:val="000000"/>
          <w:sz w:val="22"/>
          <w:szCs w:val="22"/>
        </w:rPr>
        <w:t>, …</w:t>
      </w:r>
    </w:p>
    <w:p w14:paraId="03553CE2" w14:textId="7ECD09FD" w:rsidR="004F2F8C" w:rsidRDefault="004F2F8C" w:rsidP="004F2F8C">
      <w:pPr>
        <w:pStyle w:val="StandardWeb"/>
        <w:spacing w:before="0" w:beforeAutospacing="0" w:after="0" w:afterAutospacing="0"/>
      </w:pPr>
      <w:r>
        <w:rPr>
          <w:rFonts w:ascii="Arial" w:hAnsi="Arial" w:cs="Arial"/>
          <w:color w:val="000000"/>
          <w:sz w:val="22"/>
          <w:szCs w:val="22"/>
        </w:rPr>
        <w:t>Die Erstattung von Kosten, die bei umsichtiger Planung vermeidbar oder reduzierbar gewesen wären, kann ganz oder teilweise verweigert werden (z.B.</w:t>
      </w:r>
      <w:r w:rsidR="00F35C75">
        <w:rPr>
          <w:rFonts w:ascii="Arial" w:hAnsi="Arial" w:cs="Arial"/>
          <w:color w:val="000000"/>
          <w:sz w:val="22"/>
          <w:szCs w:val="22"/>
        </w:rPr>
        <w:t>,</w:t>
      </w:r>
      <w:r>
        <w:rPr>
          <w:rFonts w:ascii="Arial" w:hAnsi="Arial" w:cs="Arial"/>
          <w:color w:val="000000"/>
          <w:sz w:val="22"/>
          <w:szCs w:val="22"/>
        </w:rPr>
        <w:t xml:space="preserve"> wenn nicht erstattbare Tickets gekauft wurden, obwohl die Absage bereits absehbar war). In Zweifelsfällen sollte im Vorfeld der Vorstand kontaktiert werden, um abzuklären, ob eine Erstattung in der konkreten Situation in Frage kommt.</w:t>
      </w:r>
    </w:p>
    <w:p w14:paraId="780D67EB" w14:textId="77777777" w:rsidR="004F2F8C" w:rsidRDefault="004F2F8C" w:rsidP="004F2F8C"/>
    <w:p w14:paraId="35588D97" w14:textId="77777777" w:rsidR="004F2F8C" w:rsidRPr="00A11FDB" w:rsidRDefault="004F2F8C" w:rsidP="004F2F8C">
      <w:pPr>
        <w:pStyle w:val="StandardWeb"/>
        <w:spacing w:before="0" w:beforeAutospacing="0" w:after="0" w:afterAutospacing="0"/>
        <w:rPr>
          <w:i/>
        </w:rPr>
      </w:pPr>
      <w:r w:rsidRPr="00A11FDB">
        <w:rPr>
          <w:rFonts w:ascii="Arial" w:hAnsi="Arial" w:cs="Arial"/>
          <w:i/>
          <w:color w:val="000000"/>
          <w:sz w:val="22"/>
          <w:szCs w:val="22"/>
        </w:rPr>
        <w:t>WER?</w:t>
      </w:r>
    </w:p>
    <w:p w14:paraId="213CA95B" w14:textId="77777777" w:rsidR="004F2F8C" w:rsidRDefault="004F2F8C" w:rsidP="004F2F8C">
      <w:pPr>
        <w:pStyle w:val="StandardWeb"/>
        <w:spacing w:before="0" w:beforeAutospacing="0" w:after="0" w:afterAutospacing="0"/>
      </w:pPr>
      <w:r>
        <w:rPr>
          <w:rFonts w:ascii="Arial" w:hAnsi="Arial" w:cs="Arial"/>
          <w:color w:val="000000"/>
          <w:sz w:val="22"/>
          <w:szCs w:val="22"/>
        </w:rPr>
        <w:t>Gelder können durch jedes ordentliche Mitglied einer RDD-League beantragt werden</w:t>
      </w:r>
    </w:p>
    <w:p w14:paraId="2F39D72F" w14:textId="77777777" w:rsidR="004F2F8C" w:rsidRDefault="004F2F8C" w:rsidP="004F2F8C"/>
    <w:p w14:paraId="5900F8B8" w14:textId="77777777" w:rsidR="004F2F8C" w:rsidRPr="00A11FDB" w:rsidRDefault="004F2F8C" w:rsidP="004F2F8C">
      <w:pPr>
        <w:pStyle w:val="StandardWeb"/>
        <w:spacing w:before="0" w:beforeAutospacing="0" w:after="0" w:afterAutospacing="0"/>
        <w:rPr>
          <w:i/>
        </w:rPr>
      </w:pPr>
      <w:r w:rsidRPr="00A11FDB">
        <w:rPr>
          <w:rFonts w:ascii="Arial" w:hAnsi="Arial" w:cs="Arial"/>
          <w:i/>
          <w:color w:val="000000"/>
          <w:sz w:val="22"/>
          <w:szCs w:val="22"/>
        </w:rPr>
        <w:t>WIEVIEL?</w:t>
      </w:r>
    </w:p>
    <w:p w14:paraId="15529219" w14:textId="77777777" w:rsidR="004F2F8C" w:rsidRDefault="004F2F8C" w:rsidP="004F2F8C">
      <w:pPr>
        <w:pStyle w:val="StandardWeb"/>
        <w:spacing w:before="0" w:beforeAutospacing="0" w:after="0" w:afterAutospacing="0"/>
      </w:pPr>
      <w:r>
        <w:rPr>
          <w:rFonts w:ascii="Arial" w:hAnsi="Arial" w:cs="Arial"/>
          <w:color w:val="000000"/>
          <w:sz w:val="22"/>
          <w:szCs w:val="22"/>
        </w:rPr>
        <w:t>Pro Event können in der Regel maximal 300 € beantragt werden, sollten höhere Beträge nötig sein, wird um Kontaktaufnahme gebeten.</w:t>
      </w:r>
    </w:p>
    <w:p w14:paraId="1BBB8819" w14:textId="77777777" w:rsidR="004F2F8C" w:rsidRDefault="004F2F8C" w:rsidP="004F2F8C"/>
    <w:p w14:paraId="0460F7B5" w14:textId="77777777" w:rsidR="004F2F8C" w:rsidRPr="00A11FDB" w:rsidRDefault="004F2F8C" w:rsidP="004F2F8C">
      <w:pPr>
        <w:pStyle w:val="StandardWeb"/>
        <w:spacing w:before="0" w:beforeAutospacing="0" w:after="0" w:afterAutospacing="0"/>
        <w:rPr>
          <w:i/>
        </w:rPr>
      </w:pPr>
      <w:r w:rsidRPr="00A11FDB">
        <w:rPr>
          <w:rFonts w:ascii="Arial" w:hAnsi="Arial" w:cs="Arial"/>
          <w:i/>
          <w:color w:val="000000"/>
          <w:sz w:val="22"/>
          <w:szCs w:val="22"/>
        </w:rPr>
        <w:t>WANN?</w:t>
      </w:r>
    </w:p>
    <w:p w14:paraId="170B9F51" w14:textId="77777777" w:rsidR="004F2F8C" w:rsidRDefault="004F2F8C" w:rsidP="004F2F8C">
      <w:pPr>
        <w:pStyle w:val="StandardWeb"/>
        <w:spacing w:before="0" w:beforeAutospacing="0" w:after="0" w:afterAutospacing="0"/>
      </w:pPr>
      <w:r>
        <w:rPr>
          <w:rFonts w:ascii="Arial" w:hAnsi="Arial" w:cs="Arial"/>
          <w:color w:val="000000"/>
          <w:sz w:val="22"/>
          <w:szCs w:val="22"/>
        </w:rPr>
        <w:t>Anträge müssen innerhalb von 4 Wochen nach der Absage gestellt werden und werden dann innerhalb von vier Wochen vom Vorstand entschieden.</w:t>
      </w:r>
    </w:p>
    <w:p w14:paraId="3F1D88FC" w14:textId="31C5F86D" w:rsidR="004F2F8C" w:rsidRDefault="004F2F8C" w:rsidP="004F2F8C">
      <w:pPr>
        <w:pStyle w:val="StandardWeb"/>
        <w:spacing w:before="0" w:beforeAutospacing="0" w:after="0" w:afterAutospacing="0"/>
      </w:pPr>
      <w:r>
        <w:rPr>
          <w:rFonts w:ascii="Arial" w:hAnsi="Arial" w:cs="Arial"/>
          <w:color w:val="000000"/>
          <w:sz w:val="22"/>
          <w:szCs w:val="22"/>
        </w:rPr>
        <w:t>Wenn mehrere Anträge pro Event eingehen, wird nach Ablauf der Frist ein Überblick geschaffen und über alle Anträge zusammen entschieden.</w:t>
      </w:r>
      <w:r>
        <w:rPr>
          <w:rFonts w:ascii="Arial" w:hAnsi="Arial" w:cs="Arial"/>
          <w:color w:val="000000"/>
          <w:sz w:val="22"/>
          <w:szCs w:val="22"/>
        </w:rPr>
        <w:br/>
      </w:r>
      <w:r>
        <w:rPr>
          <w:rFonts w:ascii="Arial" w:hAnsi="Arial" w:cs="Arial"/>
          <w:color w:val="000000"/>
          <w:sz w:val="22"/>
          <w:szCs w:val="22"/>
        </w:rPr>
        <w:br/>
        <w:t xml:space="preserve">Wir rufen darüber hinaus alle Teams dazu auf, im Vorfeld von Events Absagen mitzudenken. Die Beteiligten sollten sich (evtl. im Rahmen eines </w:t>
      </w:r>
      <w:proofErr w:type="spellStart"/>
      <w:r>
        <w:rPr>
          <w:rFonts w:ascii="Arial" w:hAnsi="Arial" w:cs="Arial"/>
          <w:color w:val="000000"/>
          <w:sz w:val="22"/>
          <w:szCs w:val="22"/>
        </w:rPr>
        <w:t>Bout</w:t>
      </w:r>
      <w:proofErr w:type="spellEnd"/>
      <w:r>
        <w:rPr>
          <w:rFonts w:ascii="Arial" w:hAnsi="Arial" w:cs="Arial"/>
          <w:color w:val="000000"/>
          <w:sz w:val="22"/>
          <w:szCs w:val="22"/>
        </w:rPr>
        <w:t>-Vertrags) über Bedingungen und Fristen für eine Absage austauschen. </w:t>
      </w:r>
    </w:p>
    <w:p w14:paraId="6B1CF9FF" w14:textId="3068A2CC" w:rsidR="003B2ED9" w:rsidRDefault="004F2F8C" w:rsidP="004F2F8C">
      <w:pPr>
        <w:pStyle w:val="StandardWeb"/>
        <w:spacing w:before="0" w:beforeAutospacing="0" w:after="0" w:afterAutospacing="0"/>
        <w:rPr>
          <w:rFonts w:ascii="Arial" w:hAnsi="Arial" w:cs="Arial"/>
          <w:color w:val="000000"/>
          <w:sz w:val="22"/>
          <w:szCs w:val="22"/>
        </w:rPr>
      </w:pPr>
      <w:r>
        <w:rPr>
          <w:rFonts w:ascii="Arial" w:hAnsi="Arial" w:cs="Arial"/>
          <w:color w:val="000000"/>
          <w:sz w:val="22"/>
          <w:szCs w:val="22"/>
        </w:rPr>
        <w:t>Die veranstaltende League und alle Beteiligten sollten ihre Ausgaben den Umständen entsprechend planen und, wo möglich, eine Rückerstattung von bereits entstandenen Kosten oder Stornobedingungen mitdenken.</w:t>
      </w:r>
    </w:p>
    <w:p w14:paraId="393A3D2F" w14:textId="77777777" w:rsidR="003B2ED9" w:rsidRDefault="003B2ED9">
      <w:pPr>
        <w:rPr>
          <w:rFonts w:ascii="Arial" w:hAnsi="Arial" w:cs="Arial"/>
          <w:color w:val="000000"/>
          <w:sz w:val="22"/>
          <w:szCs w:val="22"/>
        </w:rPr>
      </w:pPr>
      <w:r>
        <w:rPr>
          <w:rFonts w:ascii="Arial" w:hAnsi="Arial" w:cs="Arial"/>
          <w:color w:val="000000"/>
          <w:sz w:val="22"/>
          <w:szCs w:val="22"/>
        </w:rPr>
        <w:br w:type="page"/>
      </w:r>
    </w:p>
    <w:p w14:paraId="22584C02" w14:textId="77777777" w:rsidR="004F2F8C" w:rsidRDefault="004F2F8C" w:rsidP="004F2F8C">
      <w:pPr>
        <w:pStyle w:val="StandardWeb"/>
        <w:spacing w:before="0" w:beforeAutospacing="0" w:after="0" w:afterAutospacing="0"/>
      </w:pPr>
    </w:p>
    <w:p w14:paraId="51AF8C4B" w14:textId="77777777" w:rsidR="004F2F8C" w:rsidRDefault="004F2F8C" w:rsidP="004F2F8C"/>
    <w:p w14:paraId="0B81C4A9" w14:textId="77777777" w:rsidR="00A11FDB" w:rsidRDefault="00A11FDB" w:rsidP="004F2F8C">
      <w:pPr>
        <w:pStyle w:val="StandardWeb"/>
        <w:spacing w:before="0" w:beforeAutospacing="0" w:after="0" w:afterAutospacing="0"/>
        <w:rPr>
          <w:rFonts w:ascii="Arial" w:hAnsi="Arial" w:cs="Arial"/>
          <w:color w:val="000000"/>
          <w:sz w:val="22"/>
          <w:szCs w:val="22"/>
        </w:rPr>
      </w:pPr>
    </w:p>
    <w:p w14:paraId="408F5CCE" w14:textId="77777777" w:rsidR="00A11FDB" w:rsidRPr="00A11FDB" w:rsidRDefault="00A11FDB" w:rsidP="00A11FDB">
      <w:pPr>
        <w:pStyle w:val="StandardWeb"/>
        <w:spacing w:before="0" w:beforeAutospacing="0" w:after="0" w:afterAutospacing="0"/>
        <w:jc w:val="center"/>
        <w:rPr>
          <w:rFonts w:ascii="Arial" w:hAnsi="Arial" w:cs="Arial"/>
          <w:b/>
          <w:color w:val="000000"/>
        </w:rPr>
      </w:pPr>
      <w:r w:rsidRPr="00A11FDB">
        <w:rPr>
          <w:rFonts w:ascii="Arial" w:hAnsi="Arial" w:cs="Arial"/>
          <w:b/>
          <w:color w:val="000000"/>
        </w:rPr>
        <w:t xml:space="preserve">Antrag zur Erstattung von Kosten aus dem Corona-Unterstützungs-Fonds </w:t>
      </w:r>
    </w:p>
    <w:p w14:paraId="56E82234" w14:textId="77777777" w:rsidR="00A11FDB" w:rsidRPr="00A11FDB" w:rsidRDefault="00A11FDB" w:rsidP="00A11FDB">
      <w:pPr>
        <w:pStyle w:val="StandardWeb"/>
        <w:spacing w:before="0" w:beforeAutospacing="0" w:after="0" w:afterAutospacing="0"/>
        <w:jc w:val="center"/>
        <w:rPr>
          <w:rFonts w:ascii="Arial" w:hAnsi="Arial" w:cs="Arial"/>
          <w:b/>
          <w:color w:val="000000"/>
        </w:rPr>
      </w:pPr>
      <w:r w:rsidRPr="00A11FDB">
        <w:rPr>
          <w:rFonts w:ascii="Arial" w:hAnsi="Arial" w:cs="Arial"/>
          <w:b/>
          <w:color w:val="000000"/>
        </w:rPr>
        <w:t>der SK Roller Derby</w:t>
      </w:r>
    </w:p>
    <w:p w14:paraId="31811856" w14:textId="0A4BF939" w:rsidR="00A11FDB" w:rsidRDefault="00A11FDB" w:rsidP="004F2F8C">
      <w:pPr>
        <w:pStyle w:val="StandardWeb"/>
        <w:spacing w:before="0" w:beforeAutospacing="0" w:after="0" w:afterAutospacing="0"/>
        <w:rPr>
          <w:rFonts w:ascii="Arial" w:hAnsi="Arial" w:cs="Arial"/>
          <w:color w:val="000000"/>
          <w:sz w:val="22"/>
          <w:szCs w:val="22"/>
        </w:rPr>
      </w:pPr>
    </w:p>
    <w:p w14:paraId="1FA4BA27" w14:textId="77777777" w:rsidR="00A11FDB" w:rsidRDefault="00A11FDB" w:rsidP="004F2F8C">
      <w:pPr>
        <w:pStyle w:val="StandardWeb"/>
        <w:spacing w:before="0" w:beforeAutospacing="0" w:after="0" w:afterAutospacing="0"/>
        <w:rPr>
          <w:rFonts w:ascii="Arial" w:hAnsi="Arial" w:cs="Arial"/>
          <w:color w:val="000000"/>
          <w:sz w:val="22"/>
          <w:szCs w:val="22"/>
        </w:rPr>
      </w:pPr>
    </w:p>
    <w:p w14:paraId="7114679B" w14:textId="77777777" w:rsidR="00A11FDB" w:rsidRPr="003B2ED9" w:rsidRDefault="004F2F8C" w:rsidP="003B2ED9">
      <w:pPr>
        <w:pStyle w:val="StandardWeb"/>
        <w:spacing w:before="0" w:beforeAutospacing="0" w:after="0" w:afterAutospacing="0" w:line="480" w:lineRule="auto"/>
        <w:rPr>
          <w:rFonts w:ascii="Arial" w:hAnsi="Arial" w:cs="Arial"/>
          <w:b/>
          <w:color w:val="000000"/>
          <w:sz w:val="22"/>
          <w:szCs w:val="22"/>
        </w:rPr>
      </w:pPr>
      <w:r w:rsidRPr="003B2ED9">
        <w:rPr>
          <w:rFonts w:ascii="Arial" w:hAnsi="Arial" w:cs="Arial"/>
          <w:b/>
          <w:color w:val="000000"/>
          <w:sz w:val="22"/>
          <w:szCs w:val="22"/>
        </w:rPr>
        <w:t xml:space="preserve">Beantragendes RDD-Mitglied (League oder Einzelperson): </w:t>
      </w:r>
    </w:p>
    <w:p w14:paraId="56AA49B7" w14:textId="51C2382D" w:rsidR="00A11FDB" w:rsidRDefault="004F2F8C" w:rsidP="003B2ED9">
      <w:pPr>
        <w:pStyle w:val="StandardWeb"/>
        <w:spacing w:before="0" w:beforeAutospacing="0" w:after="0" w:afterAutospacing="0" w:line="480" w:lineRule="auto"/>
      </w:pPr>
      <w:r>
        <w:rPr>
          <w:rFonts w:ascii="Arial" w:hAnsi="Arial" w:cs="Arial"/>
          <w:color w:val="000000"/>
          <w:sz w:val="22"/>
          <w:szCs w:val="22"/>
        </w:rPr>
        <w:t>__________________________</w:t>
      </w:r>
      <w:r w:rsidR="00A11FDB">
        <w:rPr>
          <w:rFonts w:ascii="Arial" w:hAnsi="Arial" w:cs="Arial"/>
          <w:color w:val="000000"/>
          <w:sz w:val="22"/>
          <w:szCs w:val="22"/>
        </w:rPr>
        <w:t>__________________________________________________</w:t>
      </w:r>
    </w:p>
    <w:p w14:paraId="531D7D37" w14:textId="41C1AEF6" w:rsidR="004F2F8C" w:rsidRPr="003B2ED9" w:rsidRDefault="004F2F8C" w:rsidP="003B2ED9">
      <w:pPr>
        <w:pStyle w:val="StandardWeb"/>
        <w:spacing w:before="0" w:beforeAutospacing="0" w:after="0" w:afterAutospacing="0" w:line="480" w:lineRule="auto"/>
        <w:rPr>
          <w:rFonts w:ascii="Arial" w:hAnsi="Arial" w:cs="Arial"/>
          <w:b/>
          <w:color w:val="000000"/>
          <w:sz w:val="22"/>
          <w:szCs w:val="22"/>
        </w:rPr>
      </w:pPr>
      <w:r w:rsidRPr="003B2ED9">
        <w:rPr>
          <w:rFonts w:ascii="Arial" w:hAnsi="Arial" w:cs="Arial"/>
          <w:b/>
          <w:color w:val="000000"/>
          <w:sz w:val="22"/>
          <w:szCs w:val="22"/>
        </w:rPr>
        <w:t xml:space="preserve">Event (Art, Ort, Datum): </w:t>
      </w:r>
    </w:p>
    <w:p w14:paraId="01BFB2B0" w14:textId="77777777" w:rsidR="00A11FDB" w:rsidRDefault="00A11FDB" w:rsidP="003B2ED9">
      <w:pPr>
        <w:pStyle w:val="StandardWeb"/>
        <w:spacing w:before="0" w:beforeAutospacing="0" w:after="0" w:afterAutospacing="0" w:line="480" w:lineRule="auto"/>
      </w:pPr>
      <w:r>
        <w:rPr>
          <w:rFonts w:ascii="Arial" w:hAnsi="Arial" w:cs="Arial"/>
          <w:color w:val="000000"/>
          <w:sz w:val="22"/>
          <w:szCs w:val="22"/>
        </w:rPr>
        <w:t>____________________________________________________________________________</w:t>
      </w:r>
    </w:p>
    <w:p w14:paraId="5F67962C" w14:textId="2DD2460B" w:rsidR="004F2F8C" w:rsidRPr="003B2ED9" w:rsidRDefault="004F2F8C" w:rsidP="003B2ED9">
      <w:pPr>
        <w:pStyle w:val="StandardWeb"/>
        <w:spacing w:before="0" w:beforeAutospacing="0" w:after="0" w:afterAutospacing="0" w:line="480" w:lineRule="auto"/>
        <w:rPr>
          <w:rFonts w:ascii="Arial" w:hAnsi="Arial" w:cs="Arial"/>
          <w:b/>
          <w:color w:val="000000"/>
          <w:sz w:val="22"/>
          <w:szCs w:val="22"/>
        </w:rPr>
      </w:pPr>
      <w:r w:rsidRPr="003B2ED9">
        <w:rPr>
          <w:rFonts w:ascii="Arial" w:hAnsi="Arial" w:cs="Arial"/>
          <w:b/>
          <w:color w:val="000000"/>
          <w:sz w:val="22"/>
          <w:szCs w:val="22"/>
        </w:rPr>
        <w:t>Grund der Absage:</w:t>
      </w:r>
    </w:p>
    <w:p w14:paraId="78AC2227" w14:textId="77777777" w:rsidR="00A11FDB" w:rsidRDefault="00A11FDB" w:rsidP="003B2ED9">
      <w:pPr>
        <w:pStyle w:val="StandardWeb"/>
        <w:spacing w:before="0" w:beforeAutospacing="0" w:after="0" w:afterAutospacing="0" w:line="480" w:lineRule="auto"/>
      </w:pPr>
      <w:r>
        <w:rPr>
          <w:rFonts w:ascii="Arial" w:hAnsi="Arial" w:cs="Arial"/>
          <w:color w:val="000000"/>
          <w:sz w:val="22"/>
          <w:szCs w:val="22"/>
        </w:rPr>
        <w:t>____________________________________________________________________________</w:t>
      </w:r>
    </w:p>
    <w:p w14:paraId="2342BEBA" w14:textId="707AA8A7" w:rsidR="004F2F8C" w:rsidRPr="003B2ED9" w:rsidRDefault="004F2F8C" w:rsidP="003B2ED9">
      <w:pPr>
        <w:pStyle w:val="StandardWeb"/>
        <w:spacing w:before="0" w:beforeAutospacing="0" w:after="0" w:afterAutospacing="0" w:line="480" w:lineRule="auto"/>
        <w:rPr>
          <w:rFonts w:ascii="Arial" w:hAnsi="Arial" w:cs="Arial"/>
          <w:b/>
          <w:color w:val="000000"/>
          <w:sz w:val="22"/>
          <w:szCs w:val="22"/>
        </w:rPr>
      </w:pPr>
      <w:r w:rsidRPr="003B2ED9">
        <w:rPr>
          <w:rFonts w:ascii="Arial" w:hAnsi="Arial" w:cs="Arial"/>
          <w:b/>
          <w:color w:val="000000"/>
          <w:sz w:val="22"/>
          <w:szCs w:val="22"/>
        </w:rPr>
        <w:t xml:space="preserve">Beteiligte </w:t>
      </w:r>
      <w:proofErr w:type="spellStart"/>
      <w:r w:rsidRPr="003B2ED9">
        <w:rPr>
          <w:rFonts w:ascii="Arial" w:hAnsi="Arial" w:cs="Arial"/>
          <w:b/>
          <w:color w:val="000000"/>
          <w:sz w:val="22"/>
          <w:szCs w:val="22"/>
        </w:rPr>
        <w:t>Leagues</w:t>
      </w:r>
      <w:proofErr w:type="spellEnd"/>
      <w:r w:rsidRPr="003B2ED9">
        <w:rPr>
          <w:rFonts w:ascii="Arial" w:hAnsi="Arial" w:cs="Arial"/>
          <w:b/>
          <w:color w:val="000000"/>
          <w:sz w:val="22"/>
          <w:szCs w:val="22"/>
        </w:rPr>
        <w:t>:</w:t>
      </w:r>
    </w:p>
    <w:p w14:paraId="253D462D" w14:textId="77777777" w:rsidR="00A11FDB" w:rsidRDefault="00A11FDB" w:rsidP="003B2ED9">
      <w:pPr>
        <w:pStyle w:val="StandardWeb"/>
        <w:spacing w:before="0" w:beforeAutospacing="0" w:after="0" w:afterAutospacing="0" w:line="480" w:lineRule="auto"/>
      </w:pPr>
      <w:r>
        <w:rPr>
          <w:rFonts w:ascii="Arial" w:hAnsi="Arial" w:cs="Arial"/>
          <w:color w:val="000000"/>
          <w:sz w:val="22"/>
          <w:szCs w:val="22"/>
        </w:rPr>
        <w:t>____________________________________________________________________________</w:t>
      </w:r>
    </w:p>
    <w:p w14:paraId="39AC6C1B" w14:textId="72D3ACC4" w:rsidR="004F2F8C" w:rsidRPr="003B2ED9" w:rsidRDefault="004F2F8C" w:rsidP="003B2ED9">
      <w:pPr>
        <w:pStyle w:val="StandardWeb"/>
        <w:spacing w:before="0" w:beforeAutospacing="0" w:after="0" w:afterAutospacing="0" w:line="480" w:lineRule="auto"/>
        <w:rPr>
          <w:rFonts w:ascii="Arial" w:hAnsi="Arial" w:cs="Arial"/>
          <w:b/>
          <w:color w:val="000000"/>
          <w:sz w:val="22"/>
          <w:szCs w:val="22"/>
        </w:rPr>
      </w:pPr>
      <w:r w:rsidRPr="003B2ED9">
        <w:rPr>
          <w:rFonts w:ascii="Arial" w:hAnsi="Arial" w:cs="Arial"/>
          <w:b/>
          <w:color w:val="000000"/>
          <w:sz w:val="22"/>
          <w:szCs w:val="22"/>
        </w:rPr>
        <w:t xml:space="preserve">Beantragte Summe: </w:t>
      </w:r>
    </w:p>
    <w:p w14:paraId="01BFA9C6" w14:textId="77777777" w:rsidR="003B2ED9" w:rsidRDefault="003B2ED9" w:rsidP="003B2ED9">
      <w:pPr>
        <w:pStyle w:val="StandardWeb"/>
        <w:spacing w:before="0" w:beforeAutospacing="0" w:after="0" w:afterAutospacing="0" w:line="480" w:lineRule="auto"/>
      </w:pPr>
      <w:r>
        <w:rPr>
          <w:rFonts w:ascii="Arial" w:hAnsi="Arial" w:cs="Arial"/>
          <w:color w:val="000000"/>
          <w:sz w:val="22"/>
          <w:szCs w:val="22"/>
        </w:rPr>
        <w:t>____________________________________________________________________________</w:t>
      </w:r>
    </w:p>
    <w:p w14:paraId="6275763B" w14:textId="0713CF55" w:rsidR="003B2ED9" w:rsidRPr="003B2ED9" w:rsidRDefault="003B2ED9" w:rsidP="004F2F8C">
      <w:pPr>
        <w:pStyle w:val="StandardWeb"/>
        <w:spacing w:before="0" w:beforeAutospacing="0" w:after="0" w:afterAutospacing="0"/>
        <w:rPr>
          <w:rFonts w:ascii="Arial" w:hAnsi="Arial" w:cs="Arial"/>
          <w:b/>
          <w:color w:val="000000"/>
          <w:sz w:val="22"/>
          <w:szCs w:val="22"/>
        </w:rPr>
      </w:pPr>
      <w:r w:rsidRPr="003B2ED9">
        <w:rPr>
          <w:rFonts w:ascii="Arial" w:hAnsi="Arial" w:cs="Arial"/>
          <w:b/>
          <w:color w:val="000000"/>
          <w:sz w:val="22"/>
          <w:szCs w:val="22"/>
        </w:rPr>
        <w:t>Aufschlüsselung der Posten:</w:t>
      </w:r>
    </w:p>
    <w:p w14:paraId="24DA48A5" w14:textId="77777777" w:rsidR="00A11FDB" w:rsidRDefault="00A11FDB" w:rsidP="00A11FDB">
      <w:pPr>
        <w:pStyle w:val="StandardWeb"/>
        <w:spacing w:before="0" w:beforeAutospacing="0" w:after="0" w:afterAutospacing="0"/>
      </w:pPr>
      <w:r>
        <w:rPr>
          <w:rFonts w:ascii="Arial" w:hAnsi="Arial" w:cs="Arial"/>
          <w:color w:val="000000"/>
          <w:sz w:val="22"/>
          <w:szCs w:val="22"/>
        </w:rPr>
        <w:t>____________________________________________________________________________</w:t>
      </w:r>
    </w:p>
    <w:tbl>
      <w:tblPr>
        <w:tblStyle w:val="Tabellenraster"/>
        <w:tblW w:w="0" w:type="auto"/>
        <w:tblLook w:val="04A0" w:firstRow="1" w:lastRow="0" w:firstColumn="1" w:lastColumn="0" w:noHBand="0" w:noVBand="1"/>
      </w:tblPr>
      <w:tblGrid>
        <w:gridCol w:w="3132"/>
        <w:gridCol w:w="1683"/>
        <w:gridCol w:w="4582"/>
      </w:tblGrid>
      <w:tr w:rsidR="00A11FDB" w14:paraId="10A81677" w14:textId="77777777" w:rsidTr="00A11FDB">
        <w:tc>
          <w:tcPr>
            <w:tcW w:w="3132" w:type="dxa"/>
          </w:tcPr>
          <w:p w14:paraId="7F49EBAF" w14:textId="5140A42F" w:rsidR="00A11FDB" w:rsidRPr="003B2ED9" w:rsidRDefault="00A11FDB" w:rsidP="00A11FDB">
            <w:pPr>
              <w:pStyle w:val="StandardWeb"/>
              <w:spacing w:before="0" w:beforeAutospacing="0" w:after="0" w:afterAutospacing="0"/>
              <w:jc w:val="center"/>
              <w:rPr>
                <w:rFonts w:ascii="Arial" w:hAnsi="Arial" w:cs="Arial"/>
                <w:bCs/>
                <w:color w:val="000000"/>
                <w:sz w:val="22"/>
                <w:szCs w:val="22"/>
              </w:rPr>
            </w:pPr>
            <w:r w:rsidRPr="003B2ED9">
              <w:rPr>
                <w:rFonts w:ascii="Arial" w:hAnsi="Arial" w:cs="Arial"/>
                <w:bCs/>
                <w:color w:val="000000"/>
                <w:sz w:val="22"/>
                <w:szCs w:val="22"/>
              </w:rPr>
              <w:t>Beschreibung des Postens</w:t>
            </w:r>
          </w:p>
        </w:tc>
        <w:tc>
          <w:tcPr>
            <w:tcW w:w="1683" w:type="dxa"/>
          </w:tcPr>
          <w:p w14:paraId="51E399D3" w14:textId="03492F0D" w:rsidR="00A11FDB" w:rsidRPr="003B2ED9" w:rsidRDefault="00A11FDB" w:rsidP="00A11FDB">
            <w:pPr>
              <w:pStyle w:val="StandardWeb"/>
              <w:spacing w:before="0" w:beforeAutospacing="0" w:after="0" w:afterAutospacing="0"/>
              <w:jc w:val="center"/>
              <w:rPr>
                <w:rFonts w:ascii="Arial" w:hAnsi="Arial" w:cs="Arial"/>
                <w:bCs/>
                <w:color w:val="000000"/>
                <w:sz w:val="22"/>
                <w:szCs w:val="22"/>
              </w:rPr>
            </w:pPr>
            <w:r w:rsidRPr="003B2ED9">
              <w:rPr>
                <w:rFonts w:ascii="Arial" w:hAnsi="Arial" w:cs="Arial"/>
                <w:bCs/>
                <w:color w:val="000000"/>
                <w:sz w:val="22"/>
                <w:szCs w:val="22"/>
              </w:rPr>
              <w:t>Kosten</w:t>
            </w:r>
          </w:p>
        </w:tc>
        <w:tc>
          <w:tcPr>
            <w:tcW w:w="4582" w:type="dxa"/>
          </w:tcPr>
          <w:p w14:paraId="2BB05410" w14:textId="77777777" w:rsidR="003B2ED9" w:rsidRPr="003B2ED9" w:rsidRDefault="00A11FDB" w:rsidP="003B2ED9">
            <w:pPr>
              <w:pStyle w:val="StandardWeb"/>
              <w:spacing w:before="0" w:beforeAutospacing="0" w:after="0" w:afterAutospacing="0"/>
              <w:rPr>
                <w:rFonts w:ascii="Arial" w:hAnsi="Arial" w:cs="Arial"/>
                <w:bCs/>
                <w:color w:val="000000"/>
                <w:sz w:val="22"/>
                <w:szCs w:val="22"/>
              </w:rPr>
            </w:pPr>
            <w:r w:rsidRPr="003B2ED9">
              <w:rPr>
                <w:rFonts w:ascii="Arial" w:hAnsi="Arial" w:cs="Arial"/>
                <w:bCs/>
                <w:color w:val="000000"/>
                <w:sz w:val="22"/>
                <w:szCs w:val="22"/>
              </w:rPr>
              <w:t xml:space="preserve">Konnte nicht anderweitig erstattet </w:t>
            </w:r>
          </w:p>
          <w:p w14:paraId="23911A3B" w14:textId="74563EB3" w:rsidR="00A11FDB" w:rsidRPr="003B2ED9" w:rsidRDefault="00A11FDB" w:rsidP="003B2ED9">
            <w:pPr>
              <w:pStyle w:val="StandardWeb"/>
              <w:spacing w:before="0" w:beforeAutospacing="0" w:after="0" w:afterAutospacing="0"/>
              <w:rPr>
                <w:rFonts w:ascii="Arial" w:hAnsi="Arial" w:cs="Arial"/>
                <w:bCs/>
                <w:color w:val="000000"/>
                <w:sz w:val="22"/>
                <w:szCs w:val="22"/>
              </w:rPr>
            </w:pPr>
            <w:r w:rsidRPr="003B2ED9">
              <w:rPr>
                <w:rFonts w:ascii="Arial" w:hAnsi="Arial" w:cs="Arial"/>
                <w:bCs/>
                <w:color w:val="000000"/>
                <w:sz w:val="22"/>
                <w:szCs w:val="22"/>
              </w:rPr>
              <w:t>werden, weil…</w:t>
            </w:r>
          </w:p>
        </w:tc>
      </w:tr>
      <w:tr w:rsidR="00A11FDB" w14:paraId="0E1A68C0" w14:textId="77777777" w:rsidTr="00A11FDB">
        <w:tc>
          <w:tcPr>
            <w:tcW w:w="3132" w:type="dxa"/>
          </w:tcPr>
          <w:p w14:paraId="1B727C38" w14:textId="77777777" w:rsidR="00A11FDB" w:rsidRDefault="00A11FDB" w:rsidP="004F2F8C">
            <w:pPr>
              <w:spacing w:after="240"/>
            </w:pPr>
          </w:p>
        </w:tc>
        <w:tc>
          <w:tcPr>
            <w:tcW w:w="1683" w:type="dxa"/>
          </w:tcPr>
          <w:p w14:paraId="12143189" w14:textId="77777777" w:rsidR="00A11FDB" w:rsidRDefault="00A11FDB" w:rsidP="004F2F8C">
            <w:pPr>
              <w:spacing w:after="240"/>
            </w:pPr>
          </w:p>
        </w:tc>
        <w:tc>
          <w:tcPr>
            <w:tcW w:w="4582" w:type="dxa"/>
          </w:tcPr>
          <w:p w14:paraId="2BBD094C" w14:textId="77777777" w:rsidR="00A11FDB" w:rsidRDefault="00A11FDB" w:rsidP="004F2F8C">
            <w:pPr>
              <w:spacing w:after="240"/>
            </w:pPr>
          </w:p>
        </w:tc>
      </w:tr>
      <w:tr w:rsidR="00A11FDB" w14:paraId="3CD48405" w14:textId="77777777" w:rsidTr="00A11FDB">
        <w:tc>
          <w:tcPr>
            <w:tcW w:w="3132" w:type="dxa"/>
          </w:tcPr>
          <w:p w14:paraId="263153CF" w14:textId="77777777" w:rsidR="00A11FDB" w:rsidRDefault="00A11FDB" w:rsidP="004F2F8C">
            <w:pPr>
              <w:spacing w:after="240"/>
            </w:pPr>
          </w:p>
        </w:tc>
        <w:tc>
          <w:tcPr>
            <w:tcW w:w="1683" w:type="dxa"/>
          </w:tcPr>
          <w:p w14:paraId="4D68FFAB" w14:textId="77777777" w:rsidR="00A11FDB" w:rsidRDefault="00A11FDB" w:rsidP="004F2F8C">
            <w:pPr>
              <w:spacing w:after="240"/>
            </w:pPr>
          </w:p>
        </w:tc>
        <w:tc>
          <w:tcPr>
            <w:tcW w:w="4582" w:type="dxa"/>
          </w:tcPr>
          <w:p w14:paraId="50252A4C" w14:textId="77777777" w:rsidR="00A11FDB" w:rsidRDefault="00A11FDB" w:rsidP="004F2F8C">
            <w:pPr>
              <w:spacing w:after="240"/>
            </w:pPr>
          </w:p>
        </w:tc>
      </w:tr>
      <w:tr w:rsidR="00A11FDB" w14:paraId="4D4AF218" w14:textId="77777777" w:rsidTr="00A11FDB">
        <w:tc>
          <w:tcPr>
            <w:tcW w:w="3132" w:type="dxa"/>
          </w:tcPr>
          <w:p w14:paraId="3FD98890" w14:textId="77777777" w:rsidR="00A11FDB" w:rsidRDefault="00A11FDB" w:rsidP="004F2F8C">
            <w:pPr>
              <w:spacing w:after="240"/>
            </w:pPr>
          </w:p>
        </w:tc>
        <w:tc>
          <w:tcPr>
            <w:tcW w:w="1683" w:type="dxa"/>
          </w:tcPr>
          <w:p w14:paraId="1758C080" w14:textId="77777777" w:rsidR="00A11FDB" w:rsidRDefault="00A11FDB" w:rsidP="004F2F8C">
            <w:pPr>
              <w:spacing w:after="240"/>
            </w:pPr>
          </w:p>
        </w:tc>
        <w:tc>
          <w:tcPr>
            <w:tcW w:w="4582" w:type="dxa"/>
          </w:tcPr>
          <w:p w14:paraId="42DDAD37" w14:textId="77777777" w:rsidR="00A11FDB" w:rsidRDefault="00A11FDB" w:rsidP="004F2F8C">
            <w:pPr>
              <w:spacing w:after="240"/>
            </w:pPr>
          </w:p>
        </w:tc>
      </w:tr>
      <w:tr w:rsidR="00A11FDB" w14:paraId="0555B57F" w14:textId="77777777" w:rsidTr="00A11FDB">
        <w:tc>
          <w:tcPr>
            <w:tcW w:w="3132" w:type="dxa"/>
          </w:tcPr>
          <w:p w14:paraId="4F3657C3" w14:textId="77777777" w:rsidR="00A11FDB" w:rsidRDefault="00A11FDB" w:rsidP="004F2F8C">
            <w:pPr>
              <w:spacing w:after="240"/>
            </w:pPr>
          </w:p>
        </w:tc>
        <w:tc>
          <w:tcPr>
            <w:tcW w:w="1683" w:type="dxa"/>
          </w:tcPr>
          <w:p w14:paraId="72D1B3E5" w14:textId="77777777" w:rsidR="00A11FDB" w:rsidRDefault="00A11FDB" w:rsidP="004F2F8C">
            <w:pPr>
              <w:spacing w:after="240"/>
            </w:pPr>
          </w:p>
        </w:tc>
        <w:tc>
          <w:tcPr>
            <w:tcW w:w="4582" w:type="dxa"/>
          </w:tcPr>
          <w:p w14:paraId="71EF5325" w14:textId="77777777" w:rsidR="00A11FDB" w:rsidRDefault="00A11FDB" w:rsidP="004F2F8C">
            <w:pPr>
              <w:spacing w:after="240"/>
            </w:pPr>
          </w:p>
        </w:tc>
      </w:tr>
      <w:tr w:rsidR="00A11FDB" w14:paraId="1477D2A2" w14:textId="77777777" w:rsidTr="00A11FDB">
        <w:tc>
          <w:tcPr>
            <w:tcW w:w="3132" w:type="dxa"/>
          </w:tcPr>
          <w:p w14:paraId="442070C6" w14:textId="77777777" w:rsidR="00A11FDB" w:rsidRDefault="00A11FDB" w:rsidP="004F2F8C">
            <w:pPr>
              <w:spacing w:after="240"/>
            </w:pPr>
          </w:p>
        </w:tc>
        <w:tc>
          <w:tcPr>
            <w:tcW w:w="1683" w:type="dxa"/>
          </w:tcPr>
          <w:p w14:paraId="2B933924" w14:textId="77777777" w:rsidR="00A11FDB" w:rsidRDefault="00A11FDB" w:rsidP="004F2F8C">
            <w:pPr>
              <w:spacing w:after="240"/>
            </w:pPr>
          </w:p>
        </w:tc>
        <w:tc>
          <w:tcPr>
            <w:tcW w:w="4582" w:type="dxa"/>
          </w:tcPr>
          <w:p w14:paraId="4A03F26B" w14:textId="77777777" w:rsidR="00A11FDB" w:rsidRDefault="00A11FDB" w:rsidP="004F2F8C">
            <w:pPr>
              <w:spacing w:after="240"/>
            </w:pPr>
          </w:p>
        </w:tc>
      </w:tr>
      <w:tr w:rsidR="00A11FDB" w14:paraId="16E21F70" w14:textId="77777777" w:rsidTr="00A11FDB">
        <w:tc>
          <w:tcPr>
            <w:tcW w:w="3132" w:type="dxa"/>
          </w:tcPr>
          <w:p w14:paraId="53D84992" w14:textId="77777777" w:rsidR="00A11FDB" w:rsidRDefault="00A11FDB" w:rsidP="004F2F8C">
            <w:pPr>
              <w:spacing w:after="240"/>
            </w:pPr>
          </w:p>
        </w:tc>
        <w:tc>
          <w:tcPr>
            <w:tcW w:w="1683" w:type="dxa"/>
          </w:tcPr>
          <w:p w14:paraId="2B8B5323" w14:textId="77777777" w:rsidR="00A11FDB" w:rsidRDefault="00A11FDB" w:rsidP="004F2F8C">
            <w:pPr>
              <w:spacing w:after="240"/>
            </w:pPr>
          </w:p>
        </w:tc>
        <w:tc>
          <w:tcPr>
            <w:tcW w:w="4582" w:type="dxa"/>
          </w:tcPr>
          <w:p w14:paraId="1B012B2D" w14:textId="77777777" w:rsidR="00A11FDB" w:rsidRDefault="00A11FDB" w:rsidP="004F2F8C">
            <w:pPr>
              <w:spacing w:after="240"/>
            </w:pPr>
          </w:p>
        </w:tc>
      </w:tr>
      <w:tr w:rsidR="00A11FDB" w14:paraId="1C0CFCEB" w14:textId="77777777" w:rsidTr="00A11FDB">
        <w:tc>
          <w:tcPr>
            <w:tcW w:w="3132" w:type="dxa"/>
          </w:tcPr>
          <w:p w14:paraId="7BDCC71A" w14:textId="77777777" w:rsidR="00A11FDB" w:rsidRDefault="00A11FDB" w:rsidP="004F2F8C">
            <w:pPr>
              <w:spacing w:after="240"/>
            </w:pPr>
          </w:p>
        </w:tc>
        <w:tc>
          <w:tcPr>
            <w:tcW w:w="1683" w:type="dxa"/>
          </w:tcPr>
          <w:p w14:paraId="5FCF3238" w14:textId="77777777" w:rsidR="00A11FDB" w:rsidRDefault="00A11FDB" w:rsidP="004F2F8C">
            <w:pPr>
              <w:spacing w:after="240"/>
            </w:pPr>
          </w:p>
        </w:tc>
        <w:tc>
          <w:tcPr>
            <w:tcW w:w="4582" w:type="dxa"/>
          </w:tcPr>
          <w:p w14:paraId="2AC67F43" w14:textId="77777777" w:rsidR="00A11FDB" w:rsidRDefault="00A11FDB" w:rsidP="004F2F8C">
            <w:pPr>
              <w:spacing w:after="240"/>
            </w:pPr>
          </w:p>
        </w:tc>
      </w:tr>
    </w:tbl>
    <w:p w14:paraId="16AE8C21" w14:textId="77777777" w:rsidR="003B2ED9" w:rsidRDefault="003B2ED9" w:rsidP="003B2ED9">
      <w:pPr>
        <w:pStyle w:val="StandardWeb"/>
        <w:spacing w:before="0" w:beforeAutospacing="0" w:after="0" w:afterAutospacing="0" w:line="360" w:lineRule="auto"/>
        <w:rPr>
          <w:rFonts w:ascii="Arial" w:hAnsi="Arial" w:cs="Arial"/>
          <w:color w:val="000000"/>
          <w:sz w:val="22"/>
          <w:szCs w:val="22"/>
        </w:rPr>
      </w:pPr>
    </w:p>
    <w:p w14:paraId="68918491" w14:textId="77777777" w:rsidR="003B2ED9" w:rsidRDefault="003B2ED9" w:rsidP="003B2ED9">
      <w:pPr>
        <w:pStyle w:val="StandardWeb"/>
        <w:spacing w:before="0" w:beforeAutospacing="0" w:after="0" w:afterAutospacing="0" w:line="480" w:lineRule="auto"/>
        <w:rPr>
          <w:rFonts w:ascii="Arial" w:hAnsi="Arial" w:cs="Arial"/>
          <w:color w:val="000000"/>
          <w:sz w:val="22"/>
          <w:szCs w:val="22"/>
        </w:rPr>
      </w:pPr>
    </w:p>
    <w:p w14:paraId="4597AE6D" w14:textId="23755D85" w:rsidR="004F2F8C" w:rsidRDefault="004F2F8C" w:rsidP="003B2ED9">
      <w:pPr>
        <w:pStyle w:val="StandardWeb"/>
        <w:spacing w:before="0" w:beforeAutospacing="0" w:after="0" w:afterAutospacing="0" w:line="480" w:lineRule="auto"/>
      </w:pPr>
      <w:r w:rsidRPr="008E40D1">
        <w:rPr>
          <w:rFonts w:ascii="Arial" w:hAnsi="Arial" w:cs="Arial"/>
          <w:b/>
          <w:color w:val="000000"/>
          <w:sz w:val="22"/>
          <w:szCs w:val="22"/>
        </w:rPr>
        <w:lastRenderedPageBreak/>
        <w:t>Weitere Anmerkungen:</w:t>
      </w:r>
      <w:r>
        <w:rPr>
          <w:rFonts w:ascii="Arial" w:hAnsi="Arial" w:cs="Arial"/>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2ED9">
        <w:rPr>
          <w:rFonts w:ascii="Arial" w:hAnsi="Arial" w:cs="Arial"/>
          <w:color w:val="000000"/>
          <w:sz w:val="22"/>
          <w:szCs w:val="22"/>
        </w:rPr>
        <w:t>_______________</w:t>
      </w:r>
    </w:p>
    <w:p w14:paraId="670B64E9" w14:textId="77777777" w:rsidR="004F2F8C" w:rsidRDefault="004F2F8C" w:rsidP="004F2F8C">
      <w:pPr>
        <w:spacing w:after="240"/>
      </w:pPr>
      <w:r>
        <w:br/>
      </w:r>
      <w:r>
        <w:br/>
      </w:r>
      <w:r>
        <w:br/>
      </w:r>
    </w:p>
    <w:p w14:paraId="3B2B2C44" w14:textId="77777777" w:rsidR="004F2F8C" w:rsidRDefault="004F2F8C" w:rsidP="004F2F8C">
      <w:pPr>
        <w:pStyle w:val="StandardWeb"/>
        <w:spacing w:before="0" w:beforeAutospacing="0" w:after="0" w:afterAutospacing="0"/>
      </w:pPr>
      <w:r>
        <w:rPr>
          <w:rFonts w:ascii="Arial" w:hAnsi="Arial" w:cs="Arial"/>
          <w:color w:val="000000"/>
          <w:sz w:val="22"/>
          <w:szCs w:val="22"/>
        </w:rPr>
        <w:t>___________________________</w:t>
      </w:r>
    </w:p>
    <w:p w14:paraId="024DFC95" w14:textId="77777777" w:rsidR="004F2F8C" w:rsidRDefault="004F2F8C" w:rsidP="004F2F8C">
      <w:pPr>
        <w:pStyle w:val="StandardWeb"/>
        <w:spacing w:before="0" w:beforeAutospacing="0" w:after="0" w:afterAutospacing="0"/>
      </w:pPr>
      <w:r>
        <w:rPr>
          <w:rFonts w:ascii="Arial" w:hAnsi="Arial" w:cs="Arial"/>
          <w:color w:val="000000"/>
          <w:sz w:val="22"/>
          <w:szCs w:val="22"/>
        </w:rPr>
        <w:t>Unterschrift </w:t>
      </w:r>
    </w:p>
    <w:p w14:paraId="551B3E1B" w14:textId="77777777" w:rsidR="00853B92" w:rsidRPr="00C66B3D" w:rsidRDefault="00853B92">
      <w:pPr>
        <w:rPr>
          <w:rFonts w:ascii="Arial" w:hAnsi="Arial" w:cs="Arial"/>
          <w:b/>
          <w:sz w:val="20"/>
          <w:szCs w:val="20"/>
        </w:rPr>
      </w:pPr>
    </w:p>
    <w:p w14:paraId="5061DAA5" w14:textId="4B9F9BE6" w:rsidR="00057099" w:rsidRPr="004F2F8C" w:rsidRDefault="00057099" w:rsidP="004F2F8C">
      <w:pPr>
        <w:spacing w:after="80"/>
        <w:rPr>
          <w:rFonts w:ascii="Arial" w:hAnsi="Arial" w:cs="Arial"/>
          <w:sz w:val="20"/>
          <w:szCs w:val="20"/>
        </w:rPr>
      </w:pPr>
      <w:r w:rsidRPr="004F2F8C">
        <w:rPr>
          <w:rFonts w:ascii="Arial" w:hAnsi="Arial" w:cs="Arial"/>
          <w:sz w:val="20"/>
          <w:szCs w:val="20"/>
        </w:rPr>
        <w:t xml:space="preserve"> </w:t>
      </w:r>
    </w:p>
    <w:sectPr w:rsidR="00057099" w:rsidRPr="004F2F8C" w:rsidSect="003D1C70">
      <w:headerReference w:type="default" r:id="rId9"/>
      <w:footerReference w:type="default" r:id="rId10"/>
      <w:headerReference w:type="first" r:id="rId11"/>
      <w:footerReference w:type="first" r:id="rId12"/>
      <w:pgSz w:w="11906" w:h="16838" w:code="9"/>
      <w:pgMar w:top="2722" w:right="1133" w:bottom="1134" w:left="1366"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8C25" w14:textId="77777777" w:rsidR="00897BC2" w:rsidRDefault="00897BC2">
      <w:r>
        <w:separator/>
      </w:r>
    </w:p>
  </w:endnote>
  <w:endnote w:type="continuationSeparator" w:id="0">
    <w:p w14:paraId="1D746449" w14:textId="77777777" w:rsidR="00897BC2" w:rsidRDefault="0089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UnicodeMS">
    <w:altName w:val="Arial Unicode MS"/>
    <w:panose1 w:val="00000000000000000000"/>
    <w:charset w:val="4F"/>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JBJ B+ DI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7EE2" w14:textId="77777777" w:rsidR="00BE2977" w:rsidRDefault="00BE2977">
    <w:pPr>
      <w:pStyle w:val="Fuzeile"/>
      <w:rPr>
        <w:rFonts w:ascii="Arial Unicode MS" w:eastAsia="Arial Unicode MS" w:hAnsi="Arial Unicode MS" w:cs="Arial Unicode MS"/>
        <w:color w:val="808080"/>
        <w:sz w:val="20"/>
        <w:szCs w:val="20"/>
      </w:rPr>
    </w:pPr>
  </w:p>
  <w:p w14:paraId="60285B52" w14:textId="64733F81" w:rsidR="003D1C70" w:rsidRPr="001B16A7" w:rsidRDefault="008E40D1" w:rsidP="003D1C70">
    <w:pPr>
      <w:pStyle w:val="Fuzeile"/>
      <w:jc w:val="center"/>
      <w:rPr>
        <w:rFonts w:ascii="Arial" w:hAnsi="Arial" w:cs="Arial"/>
        <w:sz w:val="16"/>
        <w:szCs w:val="16"/>
      </w:rPr>
    </w:pPr>
    <w:r>
      <w:rPr>
        <w:rFonts w:ascii="Arial" w:hAnsi="Arial" w:cs="Arial"/>
        <w:sz w:val="16"/>
        <w:szCs w:val="16"/>
      </w:rPr>
      <w:t xml:space="preserve">SK Roller Derby </w:t>
    </w:r>
    <w:r w:rsidRPr="001B16A7">
      <w:rPr>
        <w:rFonts w:ascii="Arial" w:hAnsi="Arial" w:cs="Arial"/>
        <w:sz w:val="16"/>
        <w:szCs w:val="16"/>
      </w:rPr>
      <w:t>–</w:t>
    </w:r>
    <w:r>
      <w:rPr>
        <w:rFonts w:ascii="Arial" w:hAnsi="Arial" w:cs="Arial"/>
        <w:sz w:val="16"/>
        <w:szCs w:val="16"/>
      </w:rPr>
      <w:t xml:space="preserve"> </w:t>
    </w:r>
    <w:r w:rsidR="003D1C70" w:rsidRPr="001B16A7">
      <w:rPr>
        <w:rFonts w:ascii="Arial" w:hAnsi="Arial" w:cs="Arial"/>
        <w:sz w:val="16"/>
        <w:szCs w:val="16"/>
      </w:rPr>
      <w:t>Deutscher Rollsport und Inline-Verband e.V. – Otto-Fleck-Schneise 10</w:t>
    </w:r>
    <w:r w:rsidR="003D1C70">
      <w:rPr>
        <w:rFonts w:ascii="Arial" w:hAnsi="Arial" w:cs="Arial"/>
        <w:sz w:val="16"/>
        <w:szCs w:val="16"/>
      </w:rPr>
      <w:t>a</w:t>
    </w:r>
    <w:r w:rsidR="003D1C70" w:rsidRPr="001B16A7">
      <w:rPr>
        <w:rFonts w:ascii="Arial" w:hAnsi="Arial" w:cs="Arial"/>
        <w:sz w:val="16"/>
        <w:szCs w:val="16"/>
      </w:rPr>
      <w:t xml:space="preserve"> – 60528 Frankfurt am Main</w:t>
    </w:r>
  </w:p>
  <w:p w14:paraId="074453FA" w14:textId="77777777" w:rsidR="003D1C70" w:rsidRPr="001B16A7" w:rsidRDefault="003D1C70" w:rsidP="003D1C70">
    <w:pPr>
      <w:pStyle w:val="Fuzeile"/>
      <w:jc w:val="center"/>
      <w:rPr>
        <w:rFonts w:ascii="Arial" w:hAnsi="Arial" w:cs="Arial"/>
        <w:sz w:val="16"/>
        <w:szCs w:val="16"/>
      </w:rPr>
    </w:pPr>
    <w:r w:rsidRPr="001B16A7">
      <w:rPr>
        <w:rFonts w:ascii="Arial" w:hAnsi="Arial" w:cs="Arial"/>
        <w:sz w:val="16"/>
        <w:szCs w:val="16"/>
      </w:rPr>
      <w:t xml:space="preserve">T +49 </w:t>
    </w:r>
    <w:r>
      <w:rPr>
        <w:rFonts w:ascii="Arial" w:hAnsi="Arial" w:cs="Arial"/>
        <w:sz w:val="16"/>
        <w:szCs w:val="16"/>
      </w:rPr>
      <w:t>69 97761737</w:t>
    </w:r>
    <w:r w:rsidRPr="001B16A7">
      <w:rPr>
        <w:rFonts w:ascii="Arial" w:hAnsi="Arial" w:cs="Arial"/>
        <w:sz w:val="16"/>
        <w:szCs w:val="16"/>
      </w:rPr>
      <w:t xml:space="preserve"> - F +49 </w:t>
    </w:r>
    <w:r>
      <w:rPr>
        <w:rFonts w:ascii="Arial" w:hAnsi="Arial" w:cs="Arial"/>
        <w:sz w:val="16"/>
        <w:szCs w:val="16"/>
      </w:rPr>
      <w:t>69</w:t>
    </w:r>
    <w:r w:rsidRPr="001B16A7">
      <w:rPr>
        <w:rFonts w:ascii="Arial" w:hAnsi="Arial" w:cs="Arial"/>
        <w:sz w:val="16"/>
        <w:szCs w:val="16"/>
      </w:rPr>
      <w:t xml:space="preserve"> </w:t>
    </w:r>
    <w:r>
      <w:rPr>
        <w:rFonts w:ascii="Arial" w:hAnsi="Arial" w:cs="Arial"/>
        <w:sz w:val="16"/>
        <w:szCs w:val="16"/>
      </w:rPr>
      <w:t>97761738</w:t>
    </w:r>
    <w:r w:rsidRPr="001B16A7">
      <w:rPr>
        <w:rFonts w:ascii="Arial" w:hAnsi="Arial" w:cs="Arial"/>
        <w:sz w:val="16"/>
        <w:szCs w:val="16"/>
      </w:rPr>
      <w:t xml:space="preserve"> - </w:t>
    </w:r>
    <w:r w:rsidRPr="003D1C70">
      <w:rPr>
        <w:rFonts w:ascii="Arial" w:hAnsi="Arial" w:cs="Arial"/>
        <w:color w:val="000000"/>
        <w:sz w:val="16"/>
        <w:szCs w:val="16"/>
      </w:rPr>
      <w:t xml:space="preserve"> </w:t>
    </w:r>
    <w:hyperlink r:id="rId1" w:history="1">
      <w:r w:rsidRPr="003D1C70">
        <w:rPr>
          <w:rStyle w:val="Hyperlink"/>
          <w:rFonts w:ascii="Arial" w:hAnsi="Arial" w:cs="Arial"/>
          <w:color w:val="000000"/>
          <w:sz w:val="16"/>
          <w:szCs w:val="16"/>
        </w:rPr>
        <w:t>info@driv.de</w:t>
      </w:r>
    </w:hyperlink>
    <w:r w:rsidRPr="001B16A7">
      <w:rPr>
        <w:rFonts w:ascii="Arial" w:hAnsi="Arial" w:cs="Arial"/>
        <w:sz w:val="16"/>
        <w:szCs w:val="16"/>
      </w:rPr>
      <w:t xml:space="preserve"> – www.driv.de</w:t>
    </w:r>
  </w:p>
  <w:p w14:paraId="6356429C" w14:textId="77777777" w:rsidR="00EA16DC" w:rsidRPr="004E4141" w:rsidRDefault="00EA16DC" w:rsidP="003D1C70">
    <w:pPr>
      <w:pStyle w:val="Fuzeile"/>
      <w:jc w:val="center"/>
      <w:rPr>
        <w:rFonts w:ascii="Arial Unicode MS" w:eastAsia="Arial Unicode MS" w:hAnsi="Arial Unicode MS" w:cs="Arial Unicode MS"/>
        <w:color w:val="8080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1"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6976"/>
      <w:gridCol w:w="2320"/>
    </w:tblGrid>
    <w:tr w:rsidR="00EA16DC" w:rsidRPr="0025191F" w14:paraId="549E57C1" w14:textId="77777777" w:rsidTr="00891988">
      <w:tc>
        <w:tcPr>
          <w:tcW w:w="3752" w:type="pct"/>
          <w:tcBorders>
            <w:bottom w:val="nil"/>
            <w:right w:val="single" w:sz="4" w:space="0" w:color="BFBFBF"/>
          </w:tcBorders>
        </w:tcPr>
        <w:p w14:paraId="1533EA99" w14:textId="1A35D12E" w:rsidR="00EA16DC" w:rsidRPr="00891988" w:rsidRDefault="00EA16DC" w:rsidP="00891988">
          <w:pPr>
            <w:jc w:val="right"/>
            <w:rPr>
              <w:rFonts w:ascii="Calibri" w:eastAsia="Cambria" w:hAnsi="Calibri"/>
              <w:b/>
              <w:color w:val="595959"/>
            </w:rPr>
          </w:pPr>
          <w:r>
            <w:rPr>
              <w:rStyle w:val="Seitenzahl"/>
            </w:rPr>
            <w:t xml:space="preserve">Seite </w:t>
          </w:r>
          <w:r>
            <w:rPr>
              <w:rStyle w:val="Seitenzahl"/>
            </w:rPr>
            <w:fldChar w:fldCharType="begin"/>
          </w:r>
          <w:r>
            <w:rPr>
              <w:rStyle w:val="Seitenzahl"/>
            </w:rPr>
            <w:instrText xml:space="preserve"> </w:instrText>
          </w:r>
          <w:r w:rsidR="007849AE">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r>
            <w:rPr>
              <w:rStyle w:val="Seitenzahl"/>
            </w:rPr>
            <w:t xml:space="preserve"> </w:t>
          </w:r>
          <w:r>
            <w:rPr>
              <w:rStyle w:val="Seitenzahl"/>
            </w:rPr>
            <w:fldChar w:fldCharType="begin"/>
          </w:r>
          <w:r>
            <w:rPr>
              <w:rStyle w:val="Seitenzahl"/>
            </w:rPr>
            <w:instrText xml:space="preserve"> </w:instrText>
          </w:r>
          <w:r w:rsidR="007849AE">
            <w:rPr>
              <w:rStyle w:val="Seitenzahl"/>
            </w:rPr>
            <w:instrText>DATE</w:instrText>
          </w:r>
          <w:r>
            <w:rPr>
              <w:rStyle w:val="Seitenzahl"/>
            </w:rPr>
            <w:instrText xml:space="preserve"> \@ "</w:instrText>
          </w:r>
          <w:r w:rsidR="007849AE">
            <w:rPr>
              <w:rStyle w:val="Seitenzahl"/>
            </w:rPr>
            <w:instrText>dd.MM.yy</w:instrText>
          </w:r>
          <w:r>
            <w:rPr>
              <w:rStyle w:val="Seitenzahl"/>
            </w:rPr>
            <w:instrText xml:space="preserve">" </w:instrText>
          </w:r>
          <w:r>
            <w:rPr>
              <w:rStyle w:val="Seitenzahl"/>
            </w:rPr>
            <w:fldChar w:fldCharType="separate"/>
          </w:r>
          <w:r w:rsidR="00F35C75">
            <w:rPr>
              <w:rStyle w:val="Seitenzahl"/>
              <w:noProof/>
            </w:rPr>
            <w:t>16.06.23</w:t>
          </w:r>
          <w:r>
            <w:rPr>
              <w:rStyle w:val="Seitenzahl"/>
            </w:rPr>
            <w:fldChar w:fldCharType="end"/>
          </w:r>
          <w:r>
            <w:rPr>
              <w:rStyle w:val="Seitenzahl"/>
            </w:rPr>
            <w:t xml:space="preserve"> </w:t>
          </w:r>
          <w:r>
            <w:rPr>
              <w:rStyle w:val="Seitenzahl"/>
            </w:rPr>
            <w:fldChar w:fldCharType="begin"/>
          </w:r>
          <w:r>
            <w:rPr>
              <w:rStyle w:val="Seitenzahl"/>
            </w:rPr>
            <w:instrText xml:space="preserve"> </w:instrText>
          </w:r>
          <w:r w:rsidR="007849AE">
            <w:rPr>
              <w:rStyle w:val="Seitenzahl"/>
            </w:rPr>
            <w:instrText>TIME</w:instrText>
          </w:r>
          <w:r>
            <w:rPr>
              <w:rStyle w:val="Seitenzahl"/>
            </w:rPr>
            <w:instrText xml:space="preserve"> \@ "</w:instrText>
          </w:r>
          <w:r w:rsidR="007849AE">
            <w:rPr>
              <w:rStyle w:val="Seitenzahl"/>
            </w:rPr>
            <w:instrText>HH:mm</w:instrText>
          </w:r>
          <w:r>
            <w:rPr>
              <w:rStyle w:val="Seitenzahl"/>
            </w:rPr>
            <w:instrText xml:space="preserve">" </w:instrText>
          </w:r>
          <w:r>
            <w:rPr>
              <w:rStyle w:val="Seitenzahl"/>
            </w:rPr>
            <w:fldChar w:fldCharType="separate"/>
          </w:r>
          <w:r w:rsidR="00F35C75">
            <w:rPr>
              <w:rStyle w:val="Seitenzahl"/>
              <w:noProof/>
            </w:rPr>
            <w:t>15:39</w:t>
          </w:r>
          <w:r>
            <w:rPr>
              <w:rStyle w:val="Seitenzahl"/>
            </w:rPr>
            <w:fldChar w:fldCharType="end"/>
          </w:r>
        </w:p>
      </w:tc>
      <w:tc>
        <w:tcPr>
          <w:tcW w:w="1248" w:type="pct"/>
          <w:tcBorders>
            <w:left w:val="single" w:sz="4" w:space="0" w:color="BFBFBF"/>
            <w:bottom w:val="nil"/>
          </w:tcBorders>
        </w:tcPr>
        <w:p w14:paraId="03BBBF16" w14:textId="77777777" w:rsidR="00EA16DC" w:rsidRPr="00891988" w:rsidRDefault="00EA16DC">
          <w:pPr>
            <w:rPr>
              <w:rFonts w:ascii="Calibri" w:eastAsia="Cambria" w:hAnsi="Calibri"/>
              <w:color w:val="595959"/>
            </w:rPr>
          </w:pPr>
          <w:r>
            <w:rPr>
              <w:rFonts w:ascii="Calibri" w:hAnsi="Calibri"/>
              <w:b/>
              <w:bCs/>
              <w:caps/>
              <w:color w:val="595959"/>
            </w:rPr>
            <w:t>Dokumenttitel</w:t>
          </w:r>
        </w:p>
      </w:tc>
    </w:tr>
  </w:tbl>
  <w:p w14:paraId="599959C2" w14:textId="77777777" w:rsidR="00EA16DC" w:rsidRDefault="00EA16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5A60" w14:textId="77777777" w:rsidR="00897BC2" w:rsidRDefault="00897BC2">
      <w:r>
        <w:separator/>
      </w:r>
    </w:p>
  </w:footnote>
  <w:footnote w:type="continuationSeparator" w:id="0">
    <w:p w14:paraId="25AA3F05" w14:textId="77777777" w:rsidR="00897BC2" w:rsidRDefault="0089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9627" w14:textId="61937A8C" w:rsidR="00EA16DC" w:rsidRPr="003D1C70" w:rsidRDefault="00933143" w:rsidP="003D1C70">
    <w:pPr>
      <w:pStyle w:val="Kopfzeile"/>
      <w:jc w:val="right"/>
      <w:rPr>
        <w:rFonts w:ascii="ALJBJ B+ DIN" w:hAnsi="ALJBJ B+ DIN" w:cs="ALJBJ B+ DIN"/>
        <w:noProof/>
        <w:color w:val="5B5B59"/>
        <w:sz w:val="14"/>
        <w:szCs w:val="14"/>
      </w:rPr>
    </w:pPr>
    <w:r>
      <w:rPr>
        <w:noProof/>
      </w:rPr>
      <w:drawing>
        <wp:anchor distT="0" distB="0" distL="114300" distR="114300" simplePos="0" relativeHeight="251661312" behindDoc="1" locked="0" layoutInCell="1" allowOverlap="1" wp14:anchorId="08F6049C" wp14:editId="7E10B242">
          <wp:simplePos x="0" y="0"/>
          <wp:positionH relativeFrom="column">
            <wp:posOffset>-635</wp:posOffset>
          </wp:positionH>
          <wp:positionV relativeFrom="paragraph">
            <wp:posOffset>19050</wp:posOffset>
          </wp:positionV>
          <wp:extent cx="723900" cy="962025"/>
          <wp:effectExtent l="0" t="0" r="0" b="0"/>
          <wp:wrapThrough wrapText="bothSides">
            <wp:wrapPolygon edited="0">
              <wp:start x="0" y="0"/>
              <wp:lineTo x="0" y="21386"/>
              <wp:lineTo x="21032" y="21386"/>
              <wp:lineTo x="21032" y="0"/>
              <wp:lineTo x="0" y="0"/>
            </wp:wrapPolygon>
          </wp:wrapThrough>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l="7948" t="6017" r="8205" b="3734"/>
                  <a:stretch>
                    <a:fillRect/>
                  </a:stretch>
                </pic:blipFill>
                <pic:spPr bwMode="auto">
                  <a:xfrm>
                    <a:off x="0" y="0"/>
                    <a:ext cx="72390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ALJBJ B+ DIN" w:hAnsi="ALJBJ B+ DIN" w:cs="ALJBJ B+ DIN"/>
        <w:noProof/>
        <w:color w:val="5B5B59"/>
        <w:sz w:val="14"/>
        <w:szCs w:val="14"/>
      </w:rPr>
      <w:drawing>
        <wp:inline distT="0" distB="0" distL="0" distR="0" wp14:anchorId="0ABC7421" wp14:editId="4F5A817D">
          <wp:extent cx="2057400"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14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0" wp14:anchorId="0668ACFB" wp14:editId="7D4A407B">
              <wp:simplePos x="0" y="0"/>
              <wp:positionH relativeFrom="page">
                <wp:posOffset>215900</wp:posOffset>
              </wp:positionH>
              <wp:positionV relativeFrom="page">
                <wp:posOffset>5328920</wp:posOffset>
              </wp:positionV>
              <wp:extent cx="215900" cy="0"/>
              <wp:effectExtent l="6350" t="13970" r="6350" b="508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A6B98" id="Line 1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4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" o:allowoverlap="f" strokecolor="#7f7f7f">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0" wp14:anchorId="78C0BE58" wp14:editId="73953EDA">
              <wp:simplePos x="0" y="0"/>
              <wp:positionH relativeFrom="page">
                <wp:posOffset>215900</wp:posOffset>
              </wp:positionH>
              <wp:positionV relativeFrom="page">
                <wp:posOffset>7560945</wp:posOffset>
              </wp:positionV>
              <wp:extent cx="215900" cy="0"/>
              <wp:effectExtent l="6350" t="7620" r="6350" b="1143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224AA" id="Line 1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" o:allowoverlap="f" strokecolor="#7f7f7f">
              <w10:wrap anchorx="page" anchory="page"/>
              <w10:anchorlock/>
            </v:line>
          </w:pict>
        </mc:Fallback>
      </mc:AlternateContent>
    </w:r>
    <w:r>
      <w:rPr>
        <w:noProof/>
      </w:rPr>
      <mc:AlternateContent>
        <mc:Choice Requires="wps">
          <w:drawing>
            <wp:anchor distT="0" distB="0" distL="114300" distR="114300" simplePos="0" relativeHeight="251657216" behindDoc="0" locked="1" layoutInCell="1" allowOverlap="0" wp14:anchorId="155339C5" wp14:editId="2A9587B1">
              <wp:simplePos x="0" y="0"/>
              <wp:positionH relativeFrom="page">
                <wp:posOffset>215900</wp:posOffset>
              </wp:positionH>
              <wp:positionV relativeFrom="page">
                <wp:posOffset>3785870</wp:posOffset>
              </wp:positionV>
              <wp:extent cx="215900" cy="0"/>
              <wp:effectExtent l="6350" t="13970" r="6350" b="508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2D3A"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8.1pt" to="34pt,2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" o:allowoverlap="f" strokecolor="#7f7f7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6AFA" w14:textId="125D9087" w:rsidR="00EA16DC" w:rsidRDefault="00933143" w:rsidP="00424CA5">
    <w:pPr>
      <w:pStyle w:val="Kopfzeile"/>
      <w:jc w:val="center"/>
    </w:pPr>
    <w:r>
      <w:rPr>
        <w:noProof/>
      </w:rPr>
      <w:drawing>
        <wp:anchor distT="0" distB="0" distL="114300" distR="114300" simplePos="0" relativeHeight="251660288" behindDoc="1" locked="0" layoutInCell="1" allowOverlap="1" wp14:anchorId="34DC0186" wp14:editId="1440BB49">
          <wp:simplePos x="0" y="0"/>
          <wp:positionH relativeFrom="column">
            <wp:posOffset>-914400</wp:posOffset>
          </wp:positionH>
          <wp:positionV relativeFrom="paragraph">
            <wp:posOffset>-594360</wp:posOffset>
          </wp:positionV>
          <wp:extent cx="7560310" cy="1864995"/>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649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1" allowOverlap="0" wp14:anchorId="77334C0A" wp14:editId="4FAD47CA">
              <wp:simplePos x="0" y="0"/>
              <wp:positionH relativeFrom="page">
                <wp:posOffset>215900</wp:posOffset>
              </wp:positionH>
              <wp:positionV relativeFrom="page">
                <wp:posOffset>5328920</wp:posOffset>
              </wp:positionV>
              <wp:extent cx="215900" cy="0"/>
              <wp:effectExtent l="6350" t="13970" r="6350" b="50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671D6"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4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" o:allowoverlap="f">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0" wp14:anchorId="05F91E16" wp14:editId="2C6F1EA0">
              <wp:simplePos x="0" y="0"/>
              <wp:positionH relativeFrom="page">
                <wp:posOffset>215900</wp:posOffset>
              </wp:positionH>
              <wp:positionV relativeFrom="page">
                <wp:posOffset>7560945</wp:posOffset>
              </wp:positionV>
              <wp:extent cx="215900" cy="0"/>
              <wp:effectExtent l="6350" t="7620" r="635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4709"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5jK51b8BAABoAwAADgAAAAAAAAAAAAAAAAAuAgAA&#10;ZHJzL2Uyb0RvYy54bWxQSwECLQAUAAYACAAAACEAHMwQRNwAAAALAQAADwAAAAAAAAAAAAAAAAAZ&#10;BAAAZHJzL2Rvd25yZXYueG1sUEsFBgAAAAAEAAQA8wAAACIFAAAAAA==&#10;" o:allowoverlap="f">
              <w10:wrap anchorx="page" anchory="page"/>
              <w10:anchorlock/>
            </v:line>
          </w:pict>
        </mc:Fallback>
      </mc:AlternateContent>
    </w:r>
  </w:p>
  <w:p w14:paraId="4196CA6B" w14:textId="1A4A171B" w:rsidR="00EA16DC" w:rsidRDefault="00933143" w:rsidP="002F790D">
    <w:pPr>
      <w:pStyle w:val="Kopfzeile"/>
      <w:jc w:val="center"/>
    </w:pPr>
    <w:r>
      <w:rPr>
        <w:noProof/>
      </w:rPr>
      <mc:AlternateContent>
        <mc:Choice Requires="wps">
          <w:drawing>
            <wp:anchor distT="0" distB="0" distL="114300" distR="114300" simplePos="0" relativeHeight="251654144" behindDoc="0" locked="1" layoutInCell="1" allowOverlap="0" wp14:anchorId="4103EE9C" wp14:editId="79144939">
              <wp:simplePos x="0" y="0"/>
              <wp:positionH relativeFrom="page">
                <wp:posOffset>215900</wp:posOffset>
              </wp:positionH>
              <wp:positionV relativeFrom="page">
                <wp:posOffset>3785870</wp:posOffset>
              </wp:positionV>
              <wp:extent cx="215900" cy="0"/>
              <wp:effectExtent l="6350" t="13970" r="635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C1D3"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8.1pt" to="34pt,2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" o:allowoverlap="f">
              <w10:wrap anchorx="page" anchory="page"/>
              <w10:anchorlock/>
            </v:line>
          </w:pict>
        </mc:Fallback>
      </mc:AlternateContent>
    </w:r>
    <w:r w:rsidR="00EA16DC">
      <w:t>S</w:t>
    </w:r>
  </w:p>
  <w:p w14:paraId="50E03D4B" w14:textId="77777777" w:rsidR="00EA16DC" w:rsidRDefault="00EA16DC" w:rsidP="001A3CB3">
    <w:pPr>
      <w:pStyle w:val="Kopfzeile"/>
      <w:jc w:val="center"/>
    </w:pPr>
    <w:r>
      <w:t>Seite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1D86"/>
    <w:multiLevelType w:val="hybridMultilevel"/>
    <w:tmpl w:val="10980018"/>
    <w:lvl w:ilvl="0" w:tplc="244CC0E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E7A02"/>
    <w:multiLevelType w:val="hybridMultilevel"/>
    <w:tmpl w:val="E3B66D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B94274"/>
    <w:multiLevelType w:val="hybridMultilevel"/>
    <w:tmpl w:val="2D382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054D5A"/>
    <w:multiLevelType w:val="hybridMultilevel"/>
    <w:tmpl w:val="812E60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3A5CB3"/>
    <w:multiLevelType w:val="hybridMultilevel"/>
    <w:tmpl w:val="D7B829BE"/>
    <w:lvl w:ilvl="0" w:tplc="1BEA600A">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5820586">
    <w:abstractNumId w:val="0"/>
  </w:num>
  <w:num w:numId="2" w16cid:durableId="1973780245">
    <w:abstractNumId w:val="4"/>
  </w:num>
  <w:num w:numId="3" w16cid:durableId="450127844">
    <w:abstractNumId w:val="1"/>
  </w:num>
  <w:num w:numId="4" w16cid:durableId="348726359">
    <w:abstractNumId w:val="2"/>
  </w:num>
  <w:num w:numId="5" w16cid:durableId="1161390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84"/>
    <w:rsid w:val="000235DB"/>
    <w:rsid w:val="000341A7"/>
    <w:rsid w:val="00045F75"/>
    <w:rsid w:val="000555B0"/>
    <w:rsid w:val="0005582D"/>
    <w:rsid w:val="00057099"/>
    <w:rsid w:val="0006302B"/>
    <w:rsid w:val="00086625"/>
    <w:rsid w:val="0009115E"/>
    <w:rsid w:val="000955E9"/>
    <w:rsid w:val="000A278D"/>
    <w:rsid w:val="000A2F19"/>
    <w:rsid w:val="000A3210"/>
    <w:rsid w:val="000D1AB6"/>
    <w:rsid w:val="000D574A"/>
    <w:rsid w:val="000E19CE"/>
    <w:rsid w:val="000F694C"/>
    <w:rsid w:val="00122449"/>
    <w:rsid w:val="00123998"/>
    <w:rsid w:val="0013741A"/>
    <w:rsid w:val="00184872"/>
    <w:rsid w:val="001A3CB3"/>
    <w:rsid w:val="001A463F"/>
    <w:rsid w:val="001B3C7D"/>
    <w:rsid w:val="001C3D52"/>
    <w:rsid w:val="001C7C7B"/>
    <w:rsid w:val="001E61C6"/>
    <w:rsid w:val="001F5F8D"/>
    <w:rsid w:val="002024C4"/>
    <w:rsid w:val="002B7F45"/>
    <w:rsid w:val="002D0020"/>
    <w:rsid w:val="002D1FC7"/>
    <w:rsid w:val="002E547E"/>
    <w:rsid w:val="002F790D"/>
    <w:rsid w:val="00334A7D"/>
    <w:rsid w:val="0034211A"/>
    <w:rsid w:val="00345B70"/>
    <w:rsid w:val="0036257D"/>
    <w:rsid w:val="0038053E"/>
    <w:rsid w:val="00384D41"/>
    <w:rsid w:val="0039046D"/>
    <w:rsid w:val="003915C3"/>
    <w:rsid w:val="003B2ED9"/>
    <w:rsid w:val="003B4359"/>
    <w:rsid w:val="003C4716"/>
    <w:rsid w:val="003D0484"/>
    <w:rsid w:val="003D1C70"/>
    <w:rsid w:val="004225DF"/>
    <w:rsid w:val="00424CA5"/>
    <w:rsid w:val="00471392"/>
    <w:rsid w:val="00487C22"/>
    <w:rsid w:val="004B3615"/>
    <w:rsid w:val="004E4141"/>
    <w:rsid w:val="004F2F8C"/>
    <w:rsid w:val="00522A08"/>
    <w:rsid w:val="00534F92"/>
    <w:rsid w:val="00543D64"/>
    <w:rsid w:val="00575E32"/>
    <w:rsid w:val="0059176B"/>
    <w:rsid w:val="005A213B"/>
    <w:rsid w:val="005D1392"/>
    <w:rsid w:val="005D5103"/>
    <w:rsid w:val="005E3923"/>
    <w:rsid w:val="005E4152"/>
    <w:rsid w:val="005F118C"/>
    <w:rsid w:val="005F4FFD"/>
    <w:rsid w:val="00654A45"/>
    <w:rsid w:val="00670AC5"/>
    <w:rsid w:val="00681322"/>
    <w:rsid w:val="00684363"/>
    <w:rsid w:val="00686D4D"/>
    <w:rsid w:val="006A7F27"/>
    <w:rsid w:val="006C228B"/>
    <w:rsid w:val="00713DCD"/>
    <w:rsid w:val="007247CC"/>
    <w:rsid w:val="00733247"/>
    <w:rsid w:val="00746A75"/>
    <w:rsid w:val="007503FB"/>
    <w:rsid w:val="00772E53"/>
    <w:rsid w:val="00774D31"/>
    <w:rsid w:val="007849AE"/>
    <w:rsid w:val="007A7537"/>
    <w:rsid w:val="007C1D84"/>
    <w:rsid w:val="007E19A9"/>
    <w:rsid w:val="007F0B8C"/>
    <w:rsid w:val="00802295"/>
    <w:rsid w:val="0081737E"/>
    <w:rsid w:val="008229FE"/>
    <w:rsid w:val="008251AC"/>
    <w:rsid w:val="0084581C"/>
    <w:rsid w:val="00846504"/>
    <w:rsid w:val="00853B92"/>
    <w:rsid w:val="008738CB"/>
    <w:rsid w:val="00885915"/>
    <w:rsid w:val="00886B0C"/>
    <w:rsid w:val="00891988"/>
    <w:rsid w:val="00897BC2"/>
    <w:rsid w:val="008A472E"/>
    <w:rsid w:val="008B211E"/>
    <w:rsid w:val="008D4FCB"/>
    <w:rsid w:val="008E40D1"/>
    <w:rsid w:val="008E5E7C"/>
    <w:rsid w:val="008E7AC8"/>
    <w:rsid w:val="00912E1E"/>
    <w:rsid w:val="00932A54"/>
    <w:rsid w:val="00933143"/>
    <w:rsid w:val="00987FC1"/>
    <w:rsid w:val="00994C17"/>
    <w:rsid w:val="009A537E"/>
    <w:rsid w:val="009A5F73"/>
    <w:rsid w:val="009D03F0"/>
    <w:rsid w:val="009E68F7"/>
    <w:rsid w:val="00A1075A"/>
    <w:rsid w:val="00A11FDB"/>
    <w:rsid w:val="00A166AD"/>
    <w:rsid w:val="00A24B8C"/>
    <w:rsid w:val="00A34D3C"/>
    <w:rsid w:val="00A75C16"/>
    <w:rsid w:val="00AF2439"/>
    <w:rsid w:val="00B121B8"/>
    <w:rsid w:val="00B24D7C"/>
    <w:rsid w:val="00B33DE8"/>
    <w:rsid w:val="00B44E19"/>
    <w:rsid w:val="00B70175"/>
    <w:rsid w:val="00B8086F"/>
    <w:rsid w:val="00B96704"/>
    <w:rsid w:val="00BE2977"/>
    <w:rsid w:val="00BF4F9E"/>
    <w:rsid w:val="00C23B84"/>
    <w:rsid w:val="00C24081"/>
    <w:rsid w:val="00C53759"/>
    <w:rsid w:val="00C66B3D"/>
    <w:rsid w:val="00C764F4"/>
    <w:rsid w:val="00C855B4"/>
    <w:rsid w:val="00C92FBE"/>
    <w:rsid w:val="00CC4414"/>
    <w:rsid w:val="00CD4A56"/>
    <w:rsid w:val="00CD4DAB"/>
    <w:rsid w:val="00D04F8A"/>
    <w:rsid w:val="00D13D49"/>
    <w:rsid w:val="00D243ED"/>
    <w:rsid w:val="00D37CD9"/>
    <w:rsid w:val="00D572FF"/>
    <w:rsid w:val="00D95E03"/>
    <w:rsid w:val="00D9733A"/>
    <w:rsid w:val="00E05DF8"/>
    <w:rsid w:val="00E06ADE"/>
    <w:rsid w:val="00E80D84"/>
    <w:rsid w:val="00E951A2"/>
    <w:rsid w:val="00E964BE"/>
    <w:rsid w:val="00EA16DC"/>
    <w:rsid w:val="00F35C75"/>
    <w:rsid w:val="00F62370"/>
    <w:rsid w:val="00F654D6"/>
    <w:rsid w:val="00FB6F6C"/>
    <w:rsid w:val="00FE1D30"/>
    <w:rsid w:val="00FF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29B973"/>
  <w14:defaultImageDpi w14:val="300"/>
  <w15:chartTrackingRefBased/>
  <w15:docId w15:val="{7D889F22-EF27-48EA-B7D0-29DA86B7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24CA5"/>
    <w:pPr>
      <w:tabs>
        <w:tab w:val="center" w:pos="4536"/>
        <w:tab w:val="right" w:pos="9072"/>
      </w:tabs>
    </w:pPr>
  </w:style>
  <w:style w:type="paragraph" w:styleId="Fuzeile">
    <w:name w:val="footer"/>
    <w:basedOn w:val="Standard"/>
    <w:link w:val="FuzeileZchn"/>
    <w:uiPriority w:val="99"/>
    <w:rsid w:val="00424CA5"/>
    <w:pPr>
      <w:tabs>
        <w:tab w:val="center" w:pos="4536"/>
        <w:tab w:val="right" w:pos="9072"/>
      </w:tabs>
    </w:pPr>
  </w:style>
  <w:style w:type="paragraph" w:styleId="Endnotentext">
    <w:name w:val="endnote text"/>
    <w:basedOn w:val="Standard"/>
    <w:semiHidden/>
    <w:rsid w:val="00846504"/>
    <w:rPr>
      <w:sz w:val="20"/>
      <w:szCs w:val="20"/>
    </w:rPr>
  </w:style>
  <w:style w:type="character" w:styleId="Endnotenzeichen">
    <w:name w:val="endnote reference"/>
    <w:semiHidden/>
    <w:rsid w:val="00846504"/>
    <w:rPr>
      <w:vertAlign w:val="superscript"/>
    </w:rPr>
  </w:style>
  <w:style w:type="character" w:styleId="Seitenzahl">
    <w:name w:val="page number"/>
    <w:basedOn w:val="Absatz-Standardschriftart"/>
    <w:rsid w:val="008229FE"/>
  </w:style>
  <w:style w:type="paragraph" w:customStyle="1" w:styleId="bodytext">
    <w:name w:val="bodytext"/>
    <w:basedOn w:val="Standard"/>
    <w:rsid w:val="00E05DF8"/>
    <w:pPr>
      <w:spacing w:before="100" w:beforeAutospacing="1" w:after="100" w:afterAutospacing="1"/>
    </w:pPr>
    <w:rPr>
      <w:rFonts w:ascii="Times" w:hAnsi="Times"/>
      <w:sz w:val="20"/>
      <w:szCs w:val="20"/>
    </w:rPr>
  </w:style>
  <w:style w:type="character" w:customStyle="1" w:styleId="custom3">
    <w:name w:val="custom3"/>
    <w:rsid w:val="00E05DF8"/>
  </w:style>
  <w:style w:type="paragraph" w:customStyle="1" w:styleId="EinfAbs">
    <w:name w:val="[Einf. Abs.]"/>
    <w:basedOn w:val="Standard"/>
    <w:uiPriority w:val="99"/>
    <w:rsid w:val="00EA16DC"/>
    <w:pPr>
      <w:widowControl w:val="0"/>
      <w:autoSpaceDE w:val="0"/>
      <w:autoSpaceDN w:val="0"/>
      <w:adjustRightInd w:val="0"/>
      <w:spacing w:line="288" w:lineRule="auto"/>
      <w:textAlignment w:val="center"/>
    </w:pPr>
    <w:rPr>
      <w:rFonts w:ascii="MinionPro-Regular" w:eastAsia="ArialUnicodeMS" w:hAnsi="MinionPro-Regular" w:cs="MinionPro-Regular"/>
      <w:color w:val="000000"/>
    </w:rPr>
  </w:style>
  <w:style w:type="paragraph" w:styleId="Sprechblasentext">
    <w:name w:val="Balloon Text"/>
    <w:basedOn w:val="Standard"/>
    <w:link w:val="SprechblasentextZchn"/>
    <w:uiPriority w:val="99"/>
    <w:semiHidden/>
    <w:unhideWhenUsed/>
    <w:rsid w:val="00733247"/>
    <w:rPr>
      <w:rFonts w:ascii="Segoe UI" w:hAnsi="Segoe UI" w:cs="Segoe UI"/>
      <w:sz w:val="18"/>
      <w:szCs w:val="18"/>
    </w:rPr>
  </w:style>
  <w:style w:type="character" w:customStyle="1" w:styleId="SprechblasentextZchn">
    <w:name w:val="Sprechblasentext Zchn"/>
    <w:link w:val="Sprechblasentext"/>
    <w:uiPriority w:val="99"/>
    <w:semiHidden/>
    <w:rsid w:val="00733247"/>
    <w:rPr>
      <w:rFonts w:ascii="Segoe UI" w:hAnsi="Segoe UI" w:cs="Segoe UI"/>
      <w:sz w:val="18"/>
      <w:szCs w:val="18"/>
    </w:rPr>
  </w:style>
  <w:style w:type="character" w:styleId="Hyperlink">
    <w:name w:val="Hyperlink"/>
    <w:rsid w:val="00534F92"/>
    <w:rPr>
      <w:color w:val="0000FF"/>
      <w:u w:val="single"/>
    </w:rPr>
  </w:style>
  <w:style w:type="character" w:customStyle="1" w:styleId="BesuchterHyperlink">
    <w:name w:val="BesuchterHyperlink"/>
    <w:uiPriority w:val="99"/>
    <w:semiHidden/>
    <w:unhideWhenUsed/>
    <w:rsid w:val="00534F92"/>
    <w:rPr>
      <w:color w:val="954F72"/>
      <w:u w:val="single"/>
    </w:rPr>
  </w:style>
  <w:style w:type="character" w:customStyle="1" w:styleId="FuzeileZchn">
    <w:name w:val="Fußzeile Zchn"/>
    <w:link w:val="Fuzeile"/>
    <w:uiPriority w:val="99"/>
    <w:rsid w:val="003D1C70"/>
    <w:rPr>
      <w:sz w:val="24"/>
      <w:szCs w:val="24"/>
    </w:rPr>
  </w:style>
  <w:style w:type="character" w:styleId="NichtaufgelsteErwhnung">
    <w:name w:val="Unresolved Mention"/>
    <w:uiPriority w:val="99"/>
    <w:semiHidden/>
    <w:unhideWhenUsed/>
    <w:rsid w:val="00D37CD9"/>
    <w:rPr>
      <w:color w:val="605E5C"/>
      <w:shd w:val="clear" w:color="auto" w:fill="E1DFDD"/>
    </w:rPr>
  </w:style>
  <w:style w:type="character" w:styleId="Kommentarzeichen">
    <w:name w:val="annotation reference"/>
    <w:basedOn w:val="Absatz-Standardschriftart"/>
    <w:uiPriority w:val="99"/>
    <w:semiHidden/>
    <w:unhideWhenUsed/>
    <w:rsid w:val="00932A54"/>
    <w:rPr>
      <w:sz w:val="16"/>
      <w:szCs w:val="16"/>
    </w:rPr>
  </w:style>
  <w:style w:type="paragraph" w:styleId="Kommentartext">
    <w:name w:val="annotation text"/>
    <w:basedOn w:val="Standard"/>
    <w:link w:val="KommentartextZchn"/>
    <w:uiPriority w:val="99"/>
    <w:semiHidden/>
    <w:unhideWhenUsed/>
    <w:rsid w:val="00932A54"/>
    <w:rPr>
      <w:sz w:val="20"/>
      <w:szCs w:val="20"/>
    </w:rPr>
  </w:style>
  <w:style w:type="character" w:customStyle="1" w:styleId="KommentartextZchn">
    <w:name w:val="Kommentartext Zchn"/>
    <w:basedOn w:val="Absatz-Standardschriftart"/>
    <w:link w:val="Kommentartext"/>
    <w:uiPriority w:val="99"/>
    <w:semiHidden/>
    <w:rsid w:val="00932A54"/>
  </w:style>
  <w:style w:type="paragraph" w:styleId="Kommentarthema">
    <w:name w:val="annotation subject"/>
    <w:basedOn w:val="Kommentartext"/>
    <w:next w:val="Kommentartext"/>
    <w:link w:val="KommentarthemaZchn"/>
    <w:uiPriority w:val="99"/>
    <w:semiHidden/>
    <w:unhideWhenUsed/>
    <w:rsid w:val="00932A54"/>
    <w:rPr>
      <w:b/>
      <w:bCs/>
    </w:rPr>
  </w:style>
  <w:style w:type="character" w:customStyle="1" w:styleId="KommentarthemaZchn">
    <w:name w:val="Kommentarthema Zchn"/>
    <w:basedOn w:val="KommentartextZchn"/>
    <w:link w:val="Kommentarthema"/>
    <w:uiPriority w:val="99"/>
    <w:semiHidden/>
    <w:rsid w:val="00932A54"/>
    <w:rPr>
      <w:b/>
      <w:bCs/>
    </w:rPr>
  </w:style>
  <w:style w:type="paragraph" w:styleId="Listenabsatz">
    <w:name w:val="List Paragraph"/>
    <w:basedOn w:val="Standard"/>
    <w:uiPriority w:val="72"/>
    <w:qFormat/>
    <w:rsid w:val="00E964BE"/>
    <w:pPr>
      <w:ind w:left="720"/>
      <w:contextualSpacing/>
    </w:pPr>
  </w:style>
  <w:style w:type="paragraph" w:styleId="StandardWeb">
    <w:name w:val="Normal (Web)"/>
    <w:basedOn w:val="Standard"/>
    <w:uiPriority w:val="99"/>
    <w:unhideWhenUsed/>
    <w:rsid w:val="004F2F8C"/>
    <w:pPr>
      <w:spacing w:before="100" w:beforeAutospacing="1" w:after="100" w:afterAutospacing="1"/>
    </w:pPr>
  </w:style>
  <w:style w:type="table" w:styleId="Tabellenraster">
    <w:name w:val="Table Grid"/>
    <w:basedOn w:val="NormaleTabelle"/>
    <w:uiPriority w:val="59"/>
    <w:rsid w:val="00A1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37675">
      <w:bodyDiv w:val="1"/>
      <w:marLeft w:val="0"/>
      <w:marRight w:val="0"/>
      <w:marTop w:val="0"/>
      <w:marBottom w:val="0"/>
      <w:divBdr>
        <w:top w:val="none" w:sz="0" w:space="0" w:color="auto"/>
        <w:left w:val="none" w:sz="0" w:space="0" w:color="auto"/>
        <w:bottom w:val="none" w:sz="0" w:space="0" w:color="auto"/>
        <w:right w:val="none" w:sz="0" w:space="0" w:color="auto"/>
      </w:divBdr>
    </w:div>
    <w:div w:id="1571386798">
      <w:bodyDiv w:val="1"/>
      <w:marLeft w:val="0"/>
      <w:marRight w:val="0"/>
      <w:marTop w:val="0"/>
      <w:marBottom w:val="0"/>
      <w:divBdr>
        <w:top w:val="none" w:sz="0" w:space="0" w:color="auto"/>
        <w:left w:val="none" w:sz="0" w:space="0" w:color="auto"/>
        <w:bottom w:val="none" w:sz="0" w:space="0" w:color="auto"/>
        <w:right w:val="none" w:sz="0" w:space="0" w:color="auto"/>
      </w:divBdr>
      <w:divsChild>
        <w:div w:id="462356549">
          <w:marLeft w:val="0"/>
          <w:marRight w:val="0"/>
          <w:marTop w:val="0"/>
          <w:marBottom w:val="0"/>
          <w:divBdr>
            <w:top w:val="none" w:sz="0" w:space="0" w:color="auto"/>
            <w:left w:val="none" w:sz="0" w:space="0" w:color="auto"/>
            <w:bottom w:val="none" w:sz="0" w:space="0" w:color="auto"/>
            <w:right w:val="none" w:sz="0" w:space="0" w:color="auto"/>
          </w:divBdr>
          <w:divsChild>
            <w:div w:id="1250501034">
              <w:marLeft w:val="0"/>
              <w:marRight w:val="0"/>
              <w:marTop w:val="0"/>
              <w:marBottom w:val="0"/>
              <w:divBdr>
                <w:top w:val="none" w:sz="0" w:space="0" w:color="auto"/>
                <w:left w:val="none" w:sz="0" w:space="0" w:color="auto"/>
                <w:bottom w:val="none" w:sz="0" w:space="0" w:color="auto"/>
                <w:right w:val="none" w:sz="0" w:space="0" w:color="auto"/>
              </w:divBdr>
              <w:divsChild>
                <w:div w:id="2125223253">
                  <w:marLeft w:val="0"/>
                  <w:marRight w:val="0"/>
                  <w:marTop w:val="0"/>
                  <w:marBottom w:val="0"/>
                  <w:divBdr>
                    <w:top w:val="none" w:sz="0" w:space="0" w:color="auto"/>
                    <w:left w:val="none" w:sz="0" w:space="0" w:color="auto"/>
                    <w:bottom w:val="none" w:sz="0" w:space="0" w:color="auto"/>
                    <w:right w:val="none" w:sz="0" w:space="0" w:color="auto"/>
                  </w:divBdr>
                  <w:divsChild>
                    <w:div w:id="755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976">
              <w:marLeft w:val="0"/>
              <w:marRight w:val="0"/>
              <w:marTop w:val="0"/>
              <w:marBottom w:val="0"/>
              <w:divBdr>
                <w:top w:val="none" w:sz="0" w:space="0" w:color="auto"/>
                <w:left w:val="none" w:sz="0" w:space="0" w:color="auto"/>
                <w:bottom w:val="none" w:sz="0" w:space="0" w:color="auto"/>
                <w:right w:val="none" w:sz="0" w:space="0" w:color="auto"/>
              </w:divBdr>
              <w:divsChild>
                <w:div w:id="1645770846">
                  <w:marLeft w:val="0"/>
                  <w:marRight w:val="0"/>
                  <w:marTop w:val="0"/>
                  <w:marBottom w:val="0"/>
                  <w:divBdr>
                    <w:top w:val="none" w:sz="0" w:space="0" w:color="auto"/>
                    <w:left w:val="none" w:sz="0" w:space="0" w:color="auto"/>
                    <w:bottom w:val="none" w:sz="0" w:space="0" w:color="auto"/>
                    <w:right w:val="none" w:sz="0" w:space="0" w:color="auto"/>
                  </w:divBdr>
                  <w:divsChild>
                    <w:div w:id="13116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driv.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B56C-BC97-443D-98C6-A38DB2DA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3500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3903</CharactersWithSpaces>
  <SharedDoc>false</SharedDoc>
  <HLinks>
    <vt:vector size="12" baseType="variant">
      <vt:variant>
        <vt:i4>5046376</vt:i4>
      </vt:variant>
      <vt:variant>
        <vt:i4>0</vt:i4>
      </vt:variant>
      <vt:variant>
        <vt:i4>0</vt:i4>
      </vt:variant>
      <vt:variant>
        <vt:i4>5</vt:i4>
      </vt:variant>
      <vt:variant>
        <vt:lpwstr>mailto:info@driv.de</vt:lpwstr>
      </vt:variant>
      <vt:variant>
        <vt:lpwstr/>
      </vt:variant>
      <vt:variant>
        <vt:i4>2359314</vt:i4>
      </vt:variant>
      <vt:variant>
        <vt:i4>0</vt:i4>
      </vt:variant>
      <vt:variant>
        <vt:i4>0</vt:i4>
      </vt:variant>
      <vt:variant>
        <vt:i4>5</vt:i4>
      </vt:variant>
      <vt:variant>
        <vt:lpwstr>mailto:XXX@driv.de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Mueller, Anne</cp:lastModifiedBy>
  <cp:revision>2</cp:revision>
  <cp:lastPrinted>2022-01-03T16:22:00Z</cp:lastPrinted>
  <dcterms:created xsi:type="dcterms:W3CDTF">2023-06-16T13:42:00Z</dcterms:created>
  <dcterms:modified xsi:type="dcterms:W3CDTF">2023-06-16T13:42:00Z</dcterms:modified>
</cp:coreProperties>
</file>